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F222" w14:textId="07D46979" w:rsidR="00211064" w:rsidRPr="00B22D81" w:rsidRDefault="007D015A" w:rsidP="00736FE9">
      <w:pPr>
        <w:pBdr>
          <w:bottom w:val="single" w:sz="4" w:space="8" w:color="auto"/>
        </w:pBd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2D8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C14ABA" w:rsidRPr="00B22D81">
        <w:rPr>
          <w:rFonts w:ascii="TH SarabunPSK" w:hAnsi="TH SarabunPSK" w:cs="TH SarabunPSK"/>
          <w:b/>
          <w:bCs/>
          <w:sz w:val="40"/>
          <w:szCs w:val="40"/>
          <w:cs/>
        </w:rPr>
        <w:t>ฟอร์มการ</w:t>
      </w:r>
      <w:r w:rsidR="005201B8" w:rsidRPr="00B22D81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แสดงความคิดเห็นต่อ </w:t>
      </w:r>
      <w:bookmarkStart w:id="0" w:name="_Hlk86665566"/>
      <w:r w:rsidR="00736FE9" w:rsidRPr="00B22D8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8B1342" w:rsidRPr="00B22D81">
        <w:rPr>
          <w:rFonts w:ascii="TH SarabunPSK" w:hAnsi="TH SarabunPSK" w:cs="TH SarabunPSK"/>
          <w:b/>
          <w:bCs/>
          <w:sz w:val="40"/>
          <w:szCs w:val="40"/>
          <w:cs/>
        </w:rPr>
        <w:t xml:space="preserve">(ร่าง) </w:t>
      </w:r>
      <w:r w:rsidR="005201B8" w:rsidRPr="00B22D81">
        <w:rPr>
          <w:rFonts w:ascii="TH SarabunPSK" w:hAnsi="TH SarabunPSK" w:cs="TH SarabunPSK"/>
          <w:b/>
          <w:bCs/>
          <w:sz w:val="40"/>
          <w:szCs w:val="40"/>
          <w:cs/>
        </w:rPr>
        <w:t>แผนปฏิบัติการด้าน</w:t>
      </w:r>
      <w:r w:rsidR="00151051" w:rsidRPr="00B22D8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อนามัยสิ่งแวดล้อม ระยะที่ </w:t>
      </w:r>
      <w:r w:rsidR="00151051" w:rsidRPr="00B22D81">
        <w:rPr>
          <w:rFonts w:ascii="TH SarabunPSK" w:hAnsi="TH SarabunPSK" w:cs="TH SarabunPSK"/>
          <w:b/>
          <w:bCs/>
          <w:sz w:val="40"/>
          <w:szCs w:val="40"/>
        </w:rPr>
        <w:t>4</w:t>
      </w:r>
      <w:r w:rsidR="005201B8" w:rsidRPr="00B22D8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51051" w:rsidRPr="00B22D81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201B8" w:rsidRPr="00B22D81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736FE9" w:rsidRPr="00B22D81">
        <w:rPr>
          <w:rFonts w:ascii="TH SarabunPSK" w:hAnsi="TH SarabunPSK" w:cs="TH SarabunPSK"/>
          <w:b/>
          <w:bCs/>
          <w:sz w:val="40"/>
          <w:szCs w:val="40"/>
          <w:cs/>
        </w:rPr>
        <w:t>2566</w:t>
      </w:r>
      <w:r w:rsidR="005201B8" w:rsidRPr="00B22D81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736FE9" w:rsidRPr="00B22D81">
        <w:rPr>
          <w:rFonts w:ascii="TH SarabunPSK" w:hAnsi="TH SarabunPSK" w:cs="TH SarabunPSK"/>
          <w:b/>
          <w:bCs/>
          <w:sz w:val="40"/>
          <w:szCs w:val="40"/>
          <w:cs/>
        </w:rPr>
        <w:t>2570</w:t>
      </w:r>
      <w:r w:rsidR="00151051" w:rsidRPr="00B22D8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4003B2" w:rsidRPr="00B22D8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bookmarkEnd w:id="0"/>
    </w:p>
    <w:p w14:paraId="180A7A71" w14:textId="62AB2D2E" w:rsidR="00792144" w:rsidRPr="00B22D81" w:rsidRDefault="00151051" w:rsidP="005D7CD9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กระทรวงสาธารณสุข และกรมควบคุมมลพิษ กระทรวงทรัพยากรธรรมชาติและสิ่งแวดล้อม </w:t>
      </w:r>
      <w:r w:rsidR="005D7CD9" w:rsidRPr="00B22D81">
        <w:rPr>
          <w:rFonts w:ascii="TH SarabunPSK" w:hAnsi="TH SarabunPSK" w:cs="TH SarabunPSK"/>
          <w:sz w:val="32"/>
          <w:szCs w:val="32"/>
          <w:cs/>
        </w:rPr>
        <w:t>ในฐานะเลขานุการของคณะ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กรรมการอนามัยสิ่งแวดล้อม</w:t>
      </w:r>
      <w:r w:rsidR="005D7CD9" w:rsidRPr="00B22D81">
        <w:rPr>
          <w:rFonts w:ascii="TH SarabunPSK" w:hAnsi="TH SarabunPSK" w:cs="TH SarabunPSK"/>
          <w:sz w:val="32"/>
          <w:szCs w:val="32"/>
          <w:cs/>
        </w:rPr>
        <w:t xml:space="preserve"> ขอเปิดรับฟังความเห็นและข้อเสนอแนะต่อ (ร่าง) แผนปฏิบัติการด้าน</w:t>
      </w:r>
      <w:r w:rsidRPr="00B22D81">
        <w:rPr>
          <w:rFonts w:ascii="TH SarabunPSK" w:hAnsi="TH SarabunPSK" w:cs="TH SarabunPSK" w:hint="cs"/>
          <w:sz w:val="32"/>
          <w:szCs w:val="32"/>
          <w:cs/>
        </w:rPr>
        <w:t xml:space="preserve">อนามัยสิ่งแวดล้อม ระยะที่ </w:t>
      </w:r>
      <w:r w:rsidRPr="00B22D81">
        <w:rPr>
          <w:rFonts w:ascii="TH SarabunPSK" w:hAnsi="TH SarabunPSK" w:cs="TH SarabunPSK"/>
          <w:sz w:val="32"/>
          <w:szCs w:val="32"/>
        </w:rPr>
        <w:t>4 (</w:t>
      </w:r>
      <w:r w:rsidR="005D7CD9" w:rsidRPr="00B22D81">
        <w:rPr>
          <w:rFonts w:ascii="TH SarabunPSK" w:hAnsi="TH SarabunPSK" w:cs="TH SarabunPSK"/>
          <w:sz w:val="32"/>
          <w:szCs w:val="32"/>
          <w:cs/>
        </w:rPr>
        <w:t>พ.ศ. 2566-2570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)</w:t>
      </w:r>
      <w:r w:rsidR="005D7CD9" w:rsidRPr="00B22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7CD9"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t>23</w:t>
      </w:r>
      <w:r w:rsidR="005D7CD9"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BA344D" w:rsidRPr="00B22D81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="00BA344D"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="005D7CD9" w:rsidRPr="00B22D8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BA344D" w:rsidRPr="00B22D81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FAD5F70" w14:textId="47B2B842" w:rsidR="005D7CD9" w:rsidRPr="00B22D81" w:rsidRDefault="005D7CD9" w:rsidP="005D7CD9">
      <w:pPr>
        <w:tabs>
          <w:tab w:val="left" w:pos="720"/>
        </w:tabs>
        <w:spacing w:before="120" w:after="0" w:line="240" w:lineRule="auto"/>
        <w:ind w:firstLine="851"/>
        <w:rPr>
          <w:rFonts w:ascii="TH SarabunPSK" w:eastAsia="Calibri" w:hAnsi="TH SarabunPSK" w:cs="TH SarabunPSK"/>
          <w:spacing w:val="-4"/>
          <w:sz w:val="32"/>
          <w:szCs w:val="32"/>
          <w:lang w:val="x-none" w:eastAsia="x-none"/>
        </w:rPr>
      </w:pP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>ทั้งนี้ ท่านสามารถส่งความเห็น</w:t>
      </w:r>
      <w:r w:rsidRPr="00B22D81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และข้อเสนอแนะผ่าน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>ช่องทาง</w:t>
      </w:r>
      <w:r w:rsidR="00E327E3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 xml:space="preserve">ต่างๆ 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 xml:space="preserve"> ดังนี้ </w:t>
      </w:r>
    </w:p>
    <w:p w14:paraId="32A02087" w14:textId="045796DA" w:rsidR="00AA6FB3" w:rsidRPr="00B22D81" w:rsidRDefault="008B689C" w:rsidP="00AA6FB3">
      <w:pPr>
        <w:numPr>
          <w:ilvl w:val="1"/>
          <w:numId w:val="40"/>
        </w:numPr>
        <w:spacing w:before="120" w:after="0" w:line="240" w:lineRule="auto"/>
        <w:ind w:left="1530"/>
        <w:contextualSpacing/>
        <w:rPr>
          <w:rFonts w:ascii="TH SarabunPSK" w:eastAsia="Calibri" w:hAnsi="TH SarabunPSK" w:cs="TH SarabunPSK"/>
          <w:spacing w:val="-4"/>
          <w:sz w:val="32"/>
          <w:szCs w:val="32"/>
          <w:lang w:val="x-none" w:eastAsia="x-none"/>
        </w:rPr>
      </w:pPr>
      <w:r w:rsidRPr="00B22D8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 xml:space="preserve">แบบฟอร์มแสดงความคิดเห็นออนไลน์ </w:t>
      </w:r>
      <w:r w:rsidR="00AA6FB3" w:rsidRPr="00B22D8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(</w:t>
      </w:r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</w:rPr>
        <w:t>https://forms.gle/</w:t>
      </w:r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  <w:cs/>
        </w:rPr>
        <w:t>4</w:t>
      </w:r>
      <w:proofErr w:type="spellStart"/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</w:rPr>
        <w:t>aiFryHtJ</w:t>
      </w:r>
      <w:proofErr w:type="spellEnd"/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  <w:cs/>
        </w:rPr>
        <w:t>2</w:t>
      </w:r>
      <w:proofErr w:type="spellStart"/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</w:rPr>
        <w:t>dSyQBV</w:t>
      </w:r>
      <w:proofErr w:type="spellEnd"/>
      <w:r w:rsidR="00AB0A3F" w:rsidRPr="00AB0A3F">
        <w:rPr>
          <w:rFonts w:ascii="TH SarabunPSK" w:eastAsia="Cordia New" w:hAnsi="TH SarabunPSK" w:cs="TH SarabunPSK"/>
          <w:sz w:val="32"/>
          <w:szCs w:val="32"/>
          <w:u w:val="single"/>
          <w:shd w:val="clear" w:color="auto" w:fill="FFFFFF"/>
          <w:cs/>
        </w:rPr>
        <w:t>8</w:t>
      </w:r>
      <w:r w:rsidRPr="00B22D81">
        <w:rPr>
          <w:rFonts w:ascii="TH SarabunPSK" w:eastAsia="Cordia New" w:hAnsi="TH SarabunPSK" w:cs="TH SarabunPSK" w:hint="cs"/>
          <w:sz w:val="32"/>
          <w:szCs w:val="32"/>
          <w:u w:val="single"/>
          <w:shd w:val="clear" w:color="auto" w:fill="FFFFFF"/>
        </w:rPr>
        <w:t>)</w:t>
      </w:r>
    </w:p>
    <w:p w14:paraId="49368918" w14:textId="66F8DA80" w:rsidR="005D7CD9" w:rsidRPr="00B22D81" w:rsidRDefault="005D7CD9" w:rsidP="00AA6FB3">
      <w:pPr>
        <w:numPr>
          <w:ilvl w:val="1"/>
          <w:numId w:val="40"/>
        </w:numPr>
        <w:spacing w:before="120" w:after="0" w:line="240" w:lineRule="auto"/>
        <w:ind w:left="1530"/>
        <w:contextualSpacing/>
        <w:rPr>
          <w:rFonts w:ascii="TH SarabunPSK" w:eastAsia="Calibri" w:hAnsi="TH SarabunPSK" w:cs="TH SarabunPSK"/>
          <w:spacing w:val="-4"/>
          <w:sz w:val="32"/>
          <w:szCs w:val="32"/>
          <w:lang w:val="x-none" w:eastAsia="x-none"/>
        </w:rPr>
      </w:pP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lang w:eastAsia="x-none"/>
        </w:rPr>
        <w:t>download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 xml:space="preserve"> แบบฟอร์ม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eastAsia="x-none"/>
        </w:rPr>
        <w:t xml:space="preserve"> 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 xml:space="preserve">และส่งกลับมายัง 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lang w:eastAsia="x-none"/>
        </w:rPr>
        <w:t>e-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lang w:val="x-none" w:eastAsia="x-none"/>
        </w:rPr>
        <w:t xml:space="preserve">mail: </w:t>
      </w:r>
      <w:hyperlink r:id="rId8" w:history="1">
        <w:r w:rsidR="00AA6FB3" w:rsidRPr="00B22D81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</w:rPr>
          <w:t>nehap4anamai</w:t>
        </w:r>
        <w:r w:rsidR="00AA6FB3" w:rsidRPr="00B22D81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</w:rPr>
          <w:t>@gmail.com</w:t>
        </w:r>
      </w:hyperlink>
    </w:p>
    <w:p w14:paraId="4C36487E" w14:textId="63E2264A" w:rsidR="005D7CD9" w:rsidRDefault="005D7CD9" w:rsidP="005D7CD9">
      <w:pPr>
        <w:numPr>
          <w:ilvl w:val="1"/>
          <w:numId w:val="40"/>
        </w:numPr>
        <w:spacing w:before="120" w:after="0" w:line="240" w:lineRule="auto"/>
        <w:ind w:left="1530"/>
        <w:contextualSpacing/>
        <w:rPr>
          <w:rFonts w:ascii="TH SarabunPSK" w:eastAsia="Calibri" w:hAnsi="TH SarabunPSK" w:cs="TH SarabunPSK"/>
          <w:spacing w:val="-4"/>
          <w:sz w:val="32"/>
          <w:szCs w:val="32"/>
          <w:lang w:val="x-none" w:eastAsia="x-none"/>
        </w:rPr>
      </w:pP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lang w:eastAsia="x-none"/>
        </w:rPr>
        <w:t>download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 xml:space="preserve"> แบบฟอร์ม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eastAsia="x-none"/>
        </w:rPr>
        <w:t xml:space="preserve"> </w:t>
      </w:r>
      <w:r w:rsidRPr="00B22D81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x-none" w:eastAsia="x-none"/>
        </w:rPr>
        <w:t>และส่งกลับมาทางไปรษณีย์</w:t>
      </w:r>
    </w:p>
    <w:p w14:paraId="75E3DDBD" w14:textId="77777777" w:rsidR="00E327E3" w:rsidRPr="00B22D81" w:rsidRDefault="00E327E3" w:rsidP="00E327E3">
      <w:pPr>
        <w:spacing w:before="120" w:after="0" w:line="240" w:lineRule="auto"/>
        <w:ind w:left="1530"/>
        <w:contextualSpacing/>
        <w:rPr>
          <w:rFonts w:ascii="TH SarabunPSK" w:eastAsia="Calibri" w:hAnsi="TH SarabunPSK" w:cs="TH SarabunPSK" w:hint="cs"/>
          <w:spacing w:val="-4"/>
          <w:sz w:val="32"/>
          <w:szCs w:val="32"/>
          <w:lang w:val="x-none" w:eastAsia="x-none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B22D81" w:rsidRPr="00B22D81" w14:paraId="3692338C" w14:textId="77777777" w:rsidTr="00683DFB">
        <w:tc>
          <w:tcPr>
            <w:tcW w:w="4253" w:type="dxa"/>
          </w:tcPr>
          <w:p w14:paraId="6E191EF0" w14:textId="43417CF4" w:rsidR="00CD078E" w:rsidRPr="00B22D81" w:rsidRDefault="00CD078E" w:rsidP="00683DFB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x-none"/>
              </w:rPr>
            </w:pPr>
            <w:r w:rsidRPr="00B22D8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>สำนัก</w:t>
            </w:r>
            <w:r w:rsidR="00151051" w:rsidRPr="00B22D8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x-none" w:eastAsia="x-none"/>
              </w:rPr>
              <w:t>อนามัยสิ่งแวดล้อม  กรมอนามัย</w:t>
            </w:r>
            <w:r w:rsidR="00151051" w:rsidRPr="00B22D81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 xml:space="preserve">  </w:t>
            </w:r>
            <w:r w:rsidR="00151051" w:rsidRPr="00B22D8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x-none"/>
              </w:rPr>
              <w:t>กระทรวงสาธารณสุข</w:t>
            </w:r>
          </w:p>
          <w:p w14:paraId="1F3499AA" w14:textId="23996156" w:rsidR="00CD078E" w:rsidRPr="00B22D81" w:rsidRDefault="00CD078E" w:rsidP="00683DFB">
            <w:pPr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  <w:r w:rsidRPr="00B22D81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>88/2</w:t>
            </w:r>
            <w:r w:rsidR="00151051" w:rsidRPr="00B22D81">
              <w:rPr>
                <w:rFonts w:ascii="TH SarabunPSK" w:eastAsia="Cordia New" w:hAnsi="TH SarabunPSK" w:cs="TH SarabunPSK"/>
                <w:sz w:val="32"/>
                <w:szCs w:val="32"/>
                <w:lang w:eastAsia="x-none"/>
              </w:rPr>
              <w:t>2</w:t>
            </w:r>
            <w:r w:rsidRPr="00B22D81">
              <w:rPr>
                <w:rFonts w:ascii="TH SarabunPSK" w:eastAsia="Cordia New" w:hAnsi="TH SarabunPSK" w:cs="TH SarabunPSK"/>
                <w:sz w:val="32"/>
                <w:szCs w:val="32"/>
                <w:cs/>
                <w:lang w:val="x-none" w:eastAsia="x-none"/>
              </w:rPr>
              <w:t xml:space="preserve"> ถนนติวานนท์ ตำบลตลาดขวัญ</w:t>
            </w:r>
          </w:p>
          <w:p w14:paraId="5EC494ED" w14:textId="514C8510" w:rsidR="00CD078E" w:rsidRPr="00B22D81" w:rsidRDefault="00CD078E" w:rsidP="00683DFB">
            <w:pPr>
              <w:rPr>
                <w:rFonts w:ascii="TH SarabunPSK" w:eastAsia="Cordia New" w:hAnsi="TH SarabunPSK" w:cs="TH SarabunPSK"/>
                <w:sz w:val="32"/>
                <w:szCs w:val="32"/>
                <w:lang w:val="x-none" w:eastAsia="x-none"/>
              </w:rPr>
            </w:pPr>
            <w:r w:rsidRPr="00B22D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อำเภอเมือง จังหวัดนนทบุรี 11000</w:t>
            </w:r>
          </w:p>
        </w:tc>
      </w:tr>
    </w:tbl>
    <w:p w14:paraId="5F6D1BD1" w14:textId="20921AC7" w:rsidR="008B689C" w:rsidRPr="00B22D81" w:rsidRDefault="005D7CD9" w:rsidP="00CD078E">
      <w:pPr>
        <w:spacing w:before="120" w:after="0" w:line="240" w:lineRule="auto"/>
        <w:ind w:left="1211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ab/>
      </w:r>
      <w:r w:rsidRPr="00B22D81"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22D81" w:rsidRPr="00B22D81" w14:paraId="20DC5DAB" w14:textId="4A43F383" w:rsidTr="00033DCE">
        <w:tc>
          <w:tcPr>
            <w:tcW w:w="5000" w:type="pct"/>
          </w:tcPr>
          <w:p w14:paraId="7641DC6B" w14:textId="10F0051A" w:rsidR="00AB0A3F" w:rsidRPr="00AB0A3F" w:rsidRDefault="00033DCE" w:rsidP="00AB0A3F">
            <w:pPr>
              <w:spacing w:before="12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B0A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Download </w:t>
            </w:r>
            <w:r w:rsidR="00E32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เอกสารประกอบการให้ความเห็น</w:t>
            </w:r>
            <w:r w:rsidR="00C02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  <w:p w14:paraId="05B0B11D" w14:textId="0A380593" w:rsidR="00033DCE" w:rsidRPr="00B22D81" w:rsidRDefault="00AB0A3F" w:rsidP="00AB0A3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33DCE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ร่างแผนปฏิบัติการฯ </w:t>
            </w:r>
            <w:r w:rsidR="00151051" w:rsidRPr="00B22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ระยะที่ </w:t>
            </w:r>
            <w:r w:rsidR="00151051" w:rsidRPr="00B22D8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  <w:r w:rsidR="00151051" w:rsidRPr="00B22D8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ได้ที่ </w:t>
            </w:r>
            <w:r w:rsidRPr="00AB0A3F">
              <w:rPr>
                <w:rFonts w:ascii="TH SarabunPSK" w:hAnsi="TH SarabunPSK" w:cs="TH SarabunPSK"/>
                <w:sz w:val="32"/>
                <w:szCs w:val="32"/>
              </w:rPr>
              <w:t>https://bit.ly/3FQivRx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แบบฟอร์มการแสดงความคิดเห็น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(ไฟล์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word)</w:t>
            </w:r>
            <w:r w:rsidR="00683DFB" w:rsidRPr="00B22D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3DCE"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ได้ที่</w:t>
            </w:r>
          </w:p>
          <w:p w14:paraId="15B38183" w14:textId="06AC6FBC" w:rsidR="00033DCE" w:rsidRPr="00B22D81" w:rsidRDefault="00C0223D" w:rsidP="007574B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47395E" wp14:editId="67709C38">
                  <wp:extent cx="979170" cy="9791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D81" w:rsidRPr="00B22D81" w14:paraId="324129E6" w14:textId="77777777" w:rsidTr="00033DCE">
        <w:tc>
          <w:tcPr>
            <w:tcW w:w="5000" w:type="pct"/>
          </w:tcPr>
          <w:p w14:paraId="53DC433E" w14:textId="44E3DE4C" w:rsidR="00033DCE" w:rsidRPr="00B22D81" w:rsidRDefault="00AB0A3F" w:rsidP="00AB0A3F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</w:rPr>
              <w:t xml:space="preserve">3. </w:t>
            </w:r>
            <w:r w:rsidR="00033DCE" w:rsidRPr="00B22D81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แสดงความคิดเห็นออนไลน์ </w:t>
            </w:r>
            <w:r w:rsidR="00033DCE" w:rsidRPr="00B22D81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</w:rPr>
              <w:t>(</w:t>
            </w:r>
            <w:r w:rsidR="00EF28EE" w:rsidRPr="00B22D81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ใส่ </w:t>
            </w:r>
            <w:r w:rsidR="00EF28EE" w:rsidRPr="00B22D81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</w:rPr>
              <w:t>link</w:t>
            </w:r>
            <w:r w:rsidR="00033DCE" w:rsidRPr="00B22D81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33DCE" w:rsidRPr="00B22D81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</w:rPr>
              <w:t>Google form)</w:t>
            </w:r>
          </w:p>
          <w:p w14:paraId="1CD06FF7" w14:textId="58E6A893" w:rsidR="00033DCE" w:rsidRPr="00C0223D" w:rsidRDefault="00AB0A3F" w:rsidP="00C0223D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43CCC934" wp14:editId="71462097">
                  <wp:extent cx="1118870" cy="111887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4FA8A" w14:textId="66DB3249" w:rsidR="008B689C" w:rsidRPr="00B22D81" w:rsidRDefault="008B689C" w:rsidP="008B689C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B22D81">
        <w:rPr>
          <w:rFonts w:ascii="TH SarabunPSK" w:eastAsia="Times New Roman" w:hAnsi="TH SarabunPSK" w:cs="TH SarabunPSK" w:hint="cs"/>
          <w:b/>
          <w:bCs/>
          <w:sz w:val="32"/>
          <w:szCs w:val="32"/>
          <w:shd w:val="clear" w:color="auto" w:fill="FFFFFF"/>
          <w:cs/>
        </w:rPr>
        <w:t>ติดต่อสอบถามข้อมูลเพิ่มเติม</w:t>
      </w:r>
      <w:r w:rsidR="00C0223D" w:rsidRPr="00C0223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256C9C84" w14:textId="197D479D" w:rsidR="008B689C" w:rsidRPr="00B22D81" w:rsidRDefault="00151051" w:rsidP="008B68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22D81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กลุ่มบริหารยุทธศาสตร์ สำนักอนามัยสิ่งแวดล้อม  กรมอนามัย  กระทรวงสาธารณสุข</w:t>
      </w:r>
    </w:p>
    <w:p w14:paraId="074B9110" w14:textId="12D1C347" w:rsidR="008B689C" w:rsidRPr="00B22D81" w:rsidRDefault="008B689C" w:rsidP="008B689C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โทรศัพท์:</w:t>
      </w:r>
      <w:r w:rsidRPr="00B22D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2D81">
        <w:rPr>
          <w:rFonts w:ascii="TH SarabunPSK" w:eastAsia="Times New Roman" w:hAnsi="TH SarabunPSK" w:cs="TH SarabunPSK" w:hint="cs"/>
          <w:sz w:val="32"/>
          <w:szCs w:val="32"/>
        </w:rPr>
        <w:t xml:space="preserve">02 590 </w:t>
      </w:r>
      <w:r w:rsidR="00151051" w:rsidRPr="00B22D81">
        <w:rPr>
          <w:rFonts w:ascii="TH SarabunPSK" w:eastAsia="Times New Roman" w:hAnsi="TH SarabunPSK" w:cs="TH SarabunPSK"/>
          <w:sz w:val="32"/>
          <w:szCs w:val="32"/>
        </w:rPr>
        <w:t>4319</w:t>
      </w:r>
      <w:r w:rsidRPr="00B22D8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B22D81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B22D81">
        <w:rPr>
          <w:rFonts w:ascii="TH SarabunPSK" w:eastAsia="Times New Roman" w:hAnsi="TH SarabunPSK" w:cs="TH SarabunPSK" w:hint="cs"/>
          <w:sz w:val="32"/>
          <w:szCs w:val="32"/>
        </w:rPr>
        <w:t> </w:t>
      </w:r>
      <w:r w:rsidRPr="00B22D81">
        <w:rPr>
          <w:rFonts w:ascii="TH SarabunPSK" w:eastAsia="Times New Roman" w:hAnsi="TH SarabunPSK" w:cs="TH SarabunPSK" w:hint="cs"/>
          <w:b/>
          <w:bCs/>
          <w:sz w:val="32"/>
          <w:szCs w:val="32"/>
        </w:rPr>
        <w:t>email:</w:t>
      </w:r>
      <w:r w:rsidRPr="00B22D81">
        <w:rPr>
          <w:rFonts w:ascii="TH SarabunPSK" w:eastAsia="Times New Roman" w:hAnsi="TH SarabunPSK" w:cs="TH SarabunPSK" w:hint="cs"/>
          <w:sz w:val="32"/>
          <w:szCs w:val="32"/>
        </w:rPr>
        <w:t>  </w:t>
      </w:r>
      <w:hyperlink r:id="rId11" w:history="1">
        <w:r w:rsidR="00EF28EE" w:rsidRPr="00B22D81">
          <w:rPr>
            <w:rStyle w:val="Hyperlink"/>
            <w:rFonts w:ascii="TH SarabunPSK" w:eastAsia="Times New Roman" w:hAnsi="TH SarabunPSK" w:cs="TH SarabunPSK"/>
            <w:color w:val="auto"/>
            <w:sz w:val="32"/>
            <w:szCs w:val="32"/>
          </w:rPr>
          <w:t>nehap4anamai</w:t>
        </w:r>
        <w:r w:rsidR="00EF28EE" w:rsidRPr="00B22D81">
          <w:rPr>
            <w:rStyle w:val="Hyperlink"/>
            <w:rFonts w:ascii="TH SarabunPSK" w:eastAsia="Times New Roman" w:hAnsi="TH SarabunPSK" w:cs="TH SarabunPSK" w:hint="cs"/>
            <w:color w:val="auto"/>
            <w:sz w:val="32"/>
            <w:szCs w:val="32"/>
          </w:rPr>
          <w:t>@gmail.com</w:t>
        </w:r>
      </w:hyperlink>
    </w:p>
    <w:p w14:paraId="5C9858FB" w14:textId="022504B2" w:rsidR="008B689C" w:rsidRPr="00B22D81" w:rsidRDefault="00C0223D" w:rsidP="00F8388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8B689C" w:rsidRPr="00B22D81" w:rsidSect="001C614A">
          <w:headerReference w:type="even" r:id="rId12"/>
          <w:headerReference w:type="default" r:id="rId13"/>
          <w:headerReference w:type="first" r:id="rId14"/>
          <w:pgSz w:w="11906" w:h="16838"/>
          <w:pgMar w:top="1440" w:right="1440" w:bottom="1440" w:left="1440" w:header="422" w:footer="708" w:gutter="0"/>
          <w:cols w:space="708"/>
          <w:titlePg/>
          <w:docGrid w:linePitch="360"/>
        </w:sectPr>
      </w:pPr>
      <w:r w:rsidRPr="00572D97">
        <w:rPr>
          <w:rFonts w:ascii="TH SarabunPSK" w:hAnsi="TH SarabunPSK" w:cs="TH SarabunPSK"/>
          <w:noProof/>
          <w:sz w:val="32"/>
          <w:szCs w:val="32"/>
        </w:rPr>
        <w:t>https://env.anamai.moph.go.th/th/advisory/212236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2975"/>
        <w:gridCol w:w="6041"/>
      </w:tblGrid>
      <w:tr w:rsidR="00B22D81" w:rsidRPr="00B22D81" w14:paraId="7DDA8B67" w14:textId="77777777" w:rsidTr="00BA344D">
        <w:tc>
          <w:tcPr>
            <w:tcW w:w="9016" w:type="dxa"/>
            <w:gridSpan w:val="2"/>
            <w:shd w:val="clear" w:color="auto" w:fill="9BBB59" w:themeFill="accent3"/>
          </w:tcPr>
          <w:p w14:paraId="32F50C03" w14:textId="3155B4CB" w:rsidR="00F83887" w:rsidRPr="00B22D81" w:rsidRDefault="00F83887" w:rsidP="00F83887">
            <w:pPr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ส่วนที่ 1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ข้อมูลทั่วไปของผู้แสดงความคิดเห็น</w:t>
            </w:r>
          </w:p>
        </w:tc>
      </w:tr>
      <w:tr w:rsidR="00B22D81" w:rsidRPr="00B22D81" w14:paraId="59017E00" w14:textId="77777777" w:rsidTr="00151051">
        <w:tc>
          <w:tcPr>
            <w:tcW w:w="2975" w:type="dxa"/>
            <w:shd w:val="clear" w:color="auto" w:fill="auto"/>
          </w:tcPr>
          <w:p w14:paraId="49A20399" w14:textId="56DDE157" w:rsidR="00F83887" w:rsidRPr="00B22D81" w:rsidRDefault="00F83887" w:rsidP="00736FE9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B22D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041" w:type="dxa"/>
            <w:shd w:val="clear" w:color="auto" w:fill="auto"/>
          </w:tcPr>
          <w:p w14:paraId="43ACD8AF" w14:textId="60458D5B" w:rsidR="00F83887" w:rsidRPr="00B22D81" w:rsidRDefault="00F83887" w:rsidP="00736FE9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B22D81" w:rsidRPr="00B22D81" w14:paraId="078E1CDB" w14:textId="77777777" w:rsidTr="00151051">
        <w:tc>
          <w:tcPr>
            <w:tcW w:w="2975" w:type="dxa"/>
            <w:shd w:val="clear" w:color="auto" w:fill="auto"/>
          </w:tcPr>
          <w:p w14:paraId="09A7CB0D" w14:textId="191B3C83" w:rsidR="00151051" w:rsidRPr="00B22D81" w:rsidRDefault="00151051" w:rsidP="00151051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2D8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041" w:type="dxa"/>
            <w:shd w:val="clear" w:color="auto" w:fill="auto"/>
          </w:tcPr>
          <w:p w14:paraId="05256B32" w14:textId="7C5E9A02" w:rsidR="00151051" w:rsidRPr="00B22D81" w:rsidRDefault="00151051" w:rsidP="0015105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B22D81" w:rsidRPr="00B22D81" w14:paraId="32A07953" w14:textId="77777777" w:rsidTr="00151051">
        <w:tc>
          <w:tcPr>
            <w:tcW w:w="2975" w:type="dxa"/>
            <w:shd w:val="clear" w:color="auto" w:fill="auto"/>
          </w:tcPr>
          <w:p w14:paraId="74A82717" w14:textId="122A80BD" w:rsidR="00151051" w:rsidRPr="00B22D81" w:rsidRDefault="00151051" w:rsidP="00151051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041" w:type="dxa"/>
            <w:shd w:val="clear" w:color="auto" w:fill="auto"/>
          </w:tcPr>
          <w:p w14:paraId="71F08162" w14:textId="5CD51AB4" w:rsidR="00151051" w:rsidRPr="00B22D81" w:rsidRDefault="00151051" w:rsidP="0015105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B22D81" w:rsidRPr="00B22D81" w14:paraId="53F0CC8A" w14:textId="77777777" w:rsidTr="00151051">
        <w:tc>
          <w:tcPr>
            <w:tcW w:w="2975" w:type="dxa"/>
            <w:shd w:val="clear" w:color="auto" w:fill="auto"/>
          </w:tcPr>
          <w:p w14:paraId="0D7917EF" w14:textId="264C913C" w:rsidR="00151051" w:rsidRPr="00B22D81" w:rsidRDefault="00151051" w:rsidP="00151051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2D8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22D81"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  <w:tc>
          <w:tcPr>
            <w:tcW w:w="6041" w:type="dxa"/>
            <w:shd w:val="clear" w:color="auto" w:fill="auto"/>
          </w:tcPr>
          <w:p w14:paraId="7997E9C9" w14:textId="073B2F97" w:rsidR="00151051" w:rsidRPr="00B22D81" w:rsidRDefault="00151051" w:rsidP="0015105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B22D81" w:rsidRPr="00B22D81" w14:paraId="0B340222" w14:textId="77777777" w:rsidTr="00151051">
        <w:tc>
          <w:tcPr>
            <w:tcW w:w="2975" w:type="dxa"/>
            <w:shd w:val="clear" w:color="auto" w:fill="auto"/>
          </w:tcPr>
          <w:p w14:paraId="4259103F" w14:textId="366E4D73" w:rsidR="00151051" w:rsidRPr="00B22D81" w:rsidRDefault="00151051" w:rsidP="00151051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6041" w:type="dxa"/>
            <w:shd w:val="clear" w:color="auto" w:fill="auto"/>
          </w:tcPr>
          <w:p w14:paraId="6DD122E1" w14:textId="049D61F1" w:rsidR="00151051" w:rsidRPr="00B22D81" w:rsidRDefault="00151051" w:rsidP="0015105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  <w:tr w:rsidR="00B22D81" w:rsidRPr="00B22D81" w14:paraId="1E82AEFB" w14:textId="77777777" w:rsidTr="00151051">
        <w:tc>
          <w:tcPr>
            <w:tcW w:w="2975" w:type="dxa"/>
            <w:shd w:val="clear" w:color="auto" w:fill="auto"/>
          </w:tcPr>
          <w:p w14:paraId="6CB65554" w14:textId="6F5E2DC6" w:rsidR="00151051" w:rsidRPr="00B22D81" w:rsidRDefault="00151051" w:rsidP="00151051">
            <w:pPr>
              <w:pStyle w:val="ListParagraph"/>
              <w:numPr>
                <w:ilvl w:val="1"/>
                <w:numId w:val="33"/>
              </w:numPr>
              <w:tabs>
                <w:tab w:val="left" w:pos="316"/>
              </w:tabs>
              <w:spacing w:before="120"/>
              <w:ind w:left="0" w:firstLine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ที่อยู่หน่วยงาน/บริษัท</w:t>
            </w:r>
          </w:p>
        </w:tc>
        <w:tc>
          <w:tcPr>
            <w:tcW w:w="6041" w:type="dxa"/>
            <w:shd w:val="clear" w:color="auto" w:fill="auto"/>
          </w:tcPr>
          <w:p w14:paraId="29F45C39" w14:textId="24C302DD" w:rsidR="00151051" w:rsidRPr="00B22D81" w:rsidRDefault="00151051" w:rsidP="0015105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</w:tc>
      </w:tr>
    </w:tbl>
    <w:p w14:paraId="2FE63276" w14:textId="6851A77B" w:rsidR="00A73A1E" w:rsidRPr="00B22D81" w:rsidRDefault="00A73A1E" w:rsidP="00A73A1E">
      <w:pPr>
        <w:tabs>
          <w:tab w:val="left" w:pos="851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81" w:rsidRPr="00B22D81" w14:paraId="1B057B63" w14:textId="77777777" w:rsidTr="00BA344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8637827" w14:textId="7900C932" w:rsidR="00F83887" w:rsidRPr="00B22D81" w:rsidRDefault="00F83887" w:rsidP="00FE4020">
            <w:pPr>
              <w:spacing w:before="120" w:after="120"/>
              <w:ind w:left="1021" w:hanging="102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2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FE4020"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B22D81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ความคิดเห็นต่อ (ร่าง) แผนปฏิบัติการด้าน</w:t>
            </w:r>
            <w:r w:rsidR="00695FF8" w:rsidRPr="00B22D81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 xml:space="preserve">อนามัยสิ่งแวดล้อม ระยะที่ </w:t>
            </w:r>
            <w:r w:rsidR="00695FF8" w:rsidRPr="00B22D81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  <w:t>4</w:t>
            </w:r>
            <w:r w:rsidR="00695FF8" w:rsidRPr="00B22D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(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พ.ศ. </w:t>
            </w:r>
            <w:r w:rsidR="00736FE9"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2566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  <w:r w:rsidR="00736FE9"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2570</w:t>
            </w:r>
          </w:p>
        </w:tc>
      </w:tr>
      <w:tr w:rsidR="00B22D81" w:rsidRPr="00B22D81" w14:paraId="0971DF02" w14:textId="77777777" w:rsidTr="00BA3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56832CF" w14:textId="381B1B66" w:rsidR="00736FE9" w:rsidRPr="00B22D81" w:rsidRDefault="00736FE9" w:rsidP="00695FF8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บทที่ 1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4020" w:rsidRPr="00B22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14:paraId="3633EF89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1BE7C626" w14:textId="59995862" w:rsidR="00CE4CA4" w:rsidRPr="00B22D81" w:rsidRDefault="00CE4CA4" w:rsidP="00CE4CA4"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4358A7D8" w14:textId="77777777" w:rsidTr="00BA344D">
        <w:trPr>
          <w:cantSplit/>
          <w:trHeight w:val="113"/>
        </w:trPr>
        <w:tc>
          <w:tcPr>
            <w:tcW w:w="9016" w:type="dxa"/>
            <w:shd w:val="clear" w:color="auto" w:fill="9BBB59" w:themeFill="accent3"/>
          </w:tcPr>
          <w:p w14:paraId="49F47C7D" w14:textId="780D5675" w:rsidR="00E202B0" w:rsidRPr="00B22D81" w:rsidRDefault="00E202B0" w:rsidP="00695FF8">
            <w:pPr>
              <w:ind w:left="731" w:hanging="731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บทที่ 2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กฎหมาย </w:t>
            </w:r>
            <w:r w:rsidR="00695FF8" w:rsidRPr="00B22D8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นโยบาย และ</w:t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แผนระดับ</w:t>
            </w:r>
            <w:r w:rsidR="00695FF8" w:rsidRPr="00B22D8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ต่างๆ </w:t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ที่เกี่ยวข้องกับการดำเนินงานอนามัย</w:t>
            </w:r>
            <w:r w:rsidR="00695FF8" w:rsidRPr="00B22D8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     </w:t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สิ่งแวดล้อม</w:t>
            </w:r>
          </w:p>
        </w:tc>
      </w:tr>
    </w:tbl>
    <w:p w14:paraId="7BB432C4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2C62B849" w14:textId="7A9A5D2E" w:rsidR="001752C5" w:rsidRPr="00B22D81" w:rsidRDefault="00CE4CA4" w:rsidP="00CE4CA4">
      <w:pPr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2C5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9C1A7" w14:textId="0750075D" w:rsidR="001752C5" w:rsidRPr="00B22D81" w:rsidRDefault="001752C5" w:rsidP="00CE4CA4">
      <w:pPr>
        <w:rPr>
          <w:rFonts w:ascii="TH SarabunPSK" w:hAnsi="TH SarabunPSK" w:cs="TH SarabunPSK"/>
          <w:sz w:val="32"/>
          <w:szCs w:val="32"/>
          <w:cs/>
        </w:rPr>
        <w:sectPr w:rsidR="001752C5" w:rsidRPr="00B22D81" w:rsidSect="00CE4CA4">
          <w:pgSz w:w="11906" w:h="16838"/>
          <w:pgMar w:top="1440" w:right="1440" w:bottom="1440" w:left="1440" w:header="422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32A7F066" w14:textId="77777777" w:rsidTr="00BA344D">
        <w:tc>
          <w:tcPr>
            <w:tcW w:w="9016" w:type="dxa"/>
            <w:shd w:val="clear" w:color="auto" w:fill="9BBB59" w:themeFill="accent3"/>
          </w:tcPr>
          <w:p w14:paraId="24225BD0" w14:textId="51AA8E6A" w:rsidR="00695FF8" w:rsidRPr="00B22D81" w:rsidRDefault="00E202B0" w:rsidP="00695FF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บทที่ 3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95FF8" w:rsidRPr="00B22D8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การบริหารจัดการแผนปฏิบัติการด้านอนามัยสิ่งแวดล้อม </w:t>
            </w:r>
          </w:p>
          <w:p w14:paraId="4DEDB0E4" w14:textId="1227AB63" w:rsidR="00E202B0" w:rsidRPr="00B22D81" w:rsidRDefault="00695FF8" w:rsidP="00695FF8">
            <w:pPr>
              <w:ind w:left="589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ระยะที่ 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พ.ศ. 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2560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-2565 และผลการดำเนินงาน</w:t>
            </w:r>
          </w:p>
        </w:tc>
      </w:tr>
    </w:tbl>
    <w:p w14:paraId="6126CAC3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283D834B" w14:textId="0A6DF34B" w:rsidR="00CE4CA4" w:rsidRPr="00B22D81" w:rsidRDefault="00CE4CA4" w:rsidP="00CE4CA4"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752C5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.</w:t>
      </w:r>
      <w:r w:rsidR="001752C5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0FEBDC41" w14:textId="77777777" w:rsidTr="009306D1">
        <w:trPr>
          <w:trHeight w:val="822"/>
        </w:trPr>
        <w:tc>
          <w:tcPr>
            <w:tcW w:w="9016" w:type="dxa"/>
            <w:shd w:val="clear" w:color="auto" w:fill="9BBB59" w:themeFill="accent3"/>
          </w:tcPr>
          <w:p w14:paraId="142CA613" w14:textId="18034943" w:rsidR="00E202B0" w:rsidRPr="00B22D81" w:rsidRDefault="00E202B0" w:rsidP="00695FF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บทที่ 4</w:t>
            </w: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695FF8" w:rsidRPr="00B22D8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สถานการณ์และบริบทสำคัญที่มีผลต่อการจัดการด้านอนามัยสิ่งแวดล้อม</w:t>
            </w:r>
          </w:p>
        </w:tc>
      </w:tr>
    </w:tbl>
    <w:p w14:paraId="45527B5A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095D5643" w14:textId="2A69438D" w:rsidR="00CE4CA4" w:rsidRPr="00B22D81" w:rsidRDefault="00CE4CA4" w:rsidP="00704AF1"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752C5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15429" w14:textId="77777777" w:rsidR="001752C5" w:rsidRPr="00B22D81" w:rsidRDefault="001752C5" w:rsidP="00704AF1"/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3DB30EB9" w14:textId="77777777" w:rsidTr="009306D1">
        <w:trPr>
          <w:trHeight w:val="841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66F7A49" w14:textId="17A98340" w:rsidR="00E202B0" w:rsidRPr="00B22D81" w:rsidRDefault="00E202B0" w:rsidP="00E202B0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บทที่ </w:t>
            </w:r>
            <w:r w:rsidR="00704AF1"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5</w:t>
            </w:r>
            <w:r w:rsidR="00704AF1"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704AF1" w:rsidRPr="00B22D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แผนปฏิบัติการด้านอนามัยสิ่งแวดล้อม ระยะที่ </w:t>
            </w:r>
            <w:r w:rsidR="00704AF1"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4 </w:t>
            </w:r>
            <w:r w:rsidR="00704AF1" w:rsidRPr="00B22D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(พ.ศ. </w:t>
            </w:r>
            <w:r w:rsidR="00704AF1"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2566 -2570)</w:t>
            </w:r>
          </w:p>
        </w:tc>
      </w:tr>
      <w:tr w:rsidR="00B22D81" w:rsidRPr="00B22D81" w14:paraId="6FAA64D6" w14:textId="77777777" w:rsidTr="00BA344D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3278F1F" w14:textId="34B42487" w:rsidR="00661D25" w:rsidRPr="00B22D81" w:rsidRDefault="00704AF1" w:rsidP="00FE4020">
            <w:pPr>
              <w:spacing w:before="120" w:after="120"/>
              <w:ind w:left="875" w:hanging="8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มุ่งยกระดับการจัดการอนามัยสิ่งแวดล้อมแบบบูรณาการสู่การมีสุขภาวะที่ดีอย่างยั่งยืน</w:t>
            </w:r>
          </w:p>
        </w:tc>
      </w:tr>
    </w:tbl>
    <w:p w14:paraId="097BB4F7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6821FB33" w14:textId="2E596DF8" w:rsidR="009306D1" w:rsidRPr="00B22D81" w:rsidRDefault="00CE4CA4" w:rsidP="00CE4CA4"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0EE796F7" w14:textId="77777777" w:rsidTr="00CE4CA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EF6D8C9" w14:textId="629EB2EB" w:rsidR="00661D25" w:rsidRPr="00B22D81" w:rsidRDefault="00704AF1" w:rsidP="00704AF1">
            <w:pPr>
              <w:tabs>
                <w:tab w:val="left" w:pos="567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B22D81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B22D81">
              <w:rPr>
                <w:rFonts w:ascii="TH SarabunPSK" w:hAnsi="TH SarabunPSK" w:cs="TH SarabunPSK"/>
                <w:sz w:val="24"/>
                <w:szCs w:val="32"/>
                <w:cs/>
              </w:rPr>
              <w:t>ประชาชนได้รับการปกป้องคุ้มครองสุขภาพ ด้วยการจัดการอนามัยสิ่งแวดล้อมที่ได้มาตรฐานอย่างเสมอภาคและเป็นธรรม ด้วยการมีส่วนร่วมของทุกภาคส่วน</w:t>
            </w:r>
          </w:p>
        </w:tc>
      </w:tr>
    </w:tbl>
    <w:p w14:paraId="2BE7B313" w14:textId="77777777" w:rsidR="00CE4CA4" w:rsidRPr="00B22D81" w:rsidRDefault="00CE4CA4" w:rsidP="00CE4CA4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</w:t>
      </w:r>
      <w:r w:rsidRPr="00B22D8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>มีข้อเสนอแนะเพิ่มเติม ดังนี้</w:t>
      </w:r>
    </w:p>
    <w:p w14:paraId="13ED02D3" w14:textId="6559584F" w:rsidR="00B22D81" w:rsidRPr="00B22D81" w:rsidRDefault="00CE4CA4" w:rsidP="00B22D81">
      <w:pPr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272B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5B09AB" w14:textId="1B652FF1" w:rsidR="00B22D81" w:rsidRPr="00B22D81" w:rsidRDefault="00B22D81" w:rsidP="00B22D81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ตัวชี้วัดหลักของแผนฯ</w:t>
      </w:r>
    </w:p>
    <w:p w14:paraId="418ECF4B" w14:textId="77777777" w:rsidR="00B22D81" w:rsidRPr="00B22D81" w:rsidRDefault="00B22D81" w:rsidP="00B22D81">
      <w:pPr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   </w:t>
      </w:r>
      <w:r w:rsidRPr="00B22D81">
        <w:rPr>
          <w:rFonts w:ascii="TH SarabunPSK" w:eastAsia="Sarabun" w:hAnsi="TH SarabunPSK" w:cs="TH SarabunPSK"/>
          <w:sz w:val="32"/>
          <w:szCs w:val="32"/>
        </w:rPr>
        <w:t xml:space="preserve">  1. </w:t>
      </w:r>
      <w:proofErr w:type="spellStart"/>
      <w:r w:rsidRPr="00B22D81">
        <w:rPr>
          <w:rFonts w:ascii="TH SarabunPSK" w:eastAsia="Sarabun" w:hAnsi="TH SarabunPSK" w:cs="TH SarabunPSK"/>
          <w:sz w:val="32"/>
          <w:szCs w:val="32"/>
        </w:rPr>
        <w:t>อัตรา</w:t>
      </w:r>
      <w:proofErr w:type="spellEnd"/>
      <w:r w:rsidRPr="00B22D81">
        <w:rPr>
          <w:rFonts w:ascii="TH SarabunPSK" w:eastAsia="Sarabun" w:hAnsi="TH SarabunPSK" w:cs="TH SarabunPSK"/>
          <w:sz w:val="32"/>
          <w:szCs w:val="32"/>
          <w:cs/>
        </w:rPr>
        <w:t>ป่วย</w:t>
      </w:r>
      <w:r w:rsidRPr="00B22D81">
        <w:rPr>
          <w:rFonts w:ascii="TH SarabunPSK" w:eastAsia="Sarabun" w:hAnsi="TH SarabunPSK" w:cs="TH SarabunPSK"/>
          <w:sz w:val="32"/>
          <w:szCs w:val="32"/>
        </w:rPr>
        <w:t>ที่เกิดจากน้ำและการสุขาภิบาลที่ไม่ปลอดภัยและปราศจากสุขลักษณะลดลง</w:t>
      </w:r>
      <w:r w:rsidRPr="00B22D8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22D81">
        <w:rPr>
          <w:rFonts w:ascii="TH SarabunPSK" w:eastAsia="Sarabun" w:hAnsi="TH SarabunPSK" w:cs="TH SarabunPSK"/>
          <w:sz w:val="32"/>
          <w:szCs w:val="32"/>
          <w:cs/>
        </w:rPr>
        <w:t xml:space="preserve">ร้อยละ 50 </w:t>
      </w:r>
      <w:r w:rsidRPr="00B22D81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43080A42" w14:textId="14DF72CC" w:rsidR="00B22D81" w:rsidRPr="00B22D81" w:rsidRDefault="00B22D81" w:rsidP="00B22D81">
      <w:pPr>
        <w:shd w:val="clear" w:color="auto" w:fill="F2F2F2" w:themeFill="background1" w:themeFillShade="F2"/>
        <w:rPr>
          <w:rFonts w:ascii="TH SarabunPSK" w:eastAsia="Sarabun" w:hAnsi="TH SarabunPSK" w:cs="TH SarabunPSK"/>
          <w:sz w:val="32"/>
          <w:szCs w:val="32"/>
        </w:rPr>
      </w:pPr>
      <w:r w:rsidRPr="00B22D81">
        <w:rPr>
          <w:rFonts w:ascii="TH SarabunPSK" w:eastAsia="Sarabun" w:hAnsi="TH SarabunPSK" w:cs="TH SarabunPSK"/>
          <w:sz w:val="32"/>
          <w:szCs w:val="32"/>
        </w:rPr>
        <w:t xml:space="preserve">      2. </w:t>
      </w:r>
      <w:proofErr w:type="spellStart"/>
      <w:r w:rsidRPr="00B22D81">
        <w:rPr>
          <w:rFonts w:ascii="TH SarabunPSK" w:eastAsia="Sarabun" w:hAnsi="TH SarabunPSK" w:cs="TH SarabunPSK"/>
          <w:sz w:val="32"/>
          <w:szCs w:val="32"/>
        </w:rPr>
        <w:t>อัตราป่วยด้วยโรคที่เกี่ยวเนื่องจากมลพิษอากาศสิ่งแวดล้อมลดลง</w:t>
      </w:r>
      <w:proofErr w:type="spellEnd"/>
      <w:r w:rsidRPr="00B22D81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B22D81">
        <w:rPr>
          <w:rFonts w:ascii="TH SarabunPSK" w:eastAsia="Sarabun" w:hAnsi="TH SarabunPSK" w:cs="TH SarabunPSK"/>
          <w:sz w:val="32"/>
          <w:szCs w:val="32"/>
          <w:cs/>
        </w:rPr>
        <w:t>ร้อยละ10</w:t>
      </w:r>
    </w:p>
    <w:p w14:paraId="3EECF7E3" w14:textId="1D0CF353" w:rsidR="00B22D81" w:rsidRPr="00B22D81" w:rsidRDefault="000B272B" w:rsidP="00B22D81">
      <w:pPr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CA4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4CA4" w:rsidRPr="00B22D8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22D81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D81" w:rsidRPr="00B22D81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9EF7A08" w14:textId="77777777" w:rsidR="009306D1" w:rsidRPr="00B22D81" w:rsidRDefault="009306D1" w:rsidP="00CE4C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81" w:rsidRPr="00B22D81" w14:paraId="6AEF43F1" w14:textId="77777777" w:rsidTr="00BA344D">
        <w:tc>
          <w:tcPr>
            <w:tcW w:w="9016" w:type="dxa"/>
          </w:tcPr>
          <w:p w14:paraId="10CEDC8A" w14:textId="5AEF0EA4" w:rsidR="00BA344D" w:rsidRPr="00B22D81" w:rsidRDefault="002C7D53" w:rsidP="00B22418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กลยุทธ์</w:t>
            </w:r>
            <w:r w:rsidRPr="00B22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 </w:t>
            </w:r>
            <w:r w:rsidR="009306D1" w:rsidRPr="00B22D81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22D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 </w:t>
            </w:r>
          </w:p>
        </w:tc>
      </w:tr>
      <w:tr w:rsidR="00B22D81" w:rsidRPr="00B22D81" w14:paraId="60C70045" w14:textId="77777777" w:rsidTr="00BA344D">
        <w:tc>
          <w:tcPr>
            <w:tcW w:w="9016" w:type="dxa"/>
            <w:shd w:val="clear" w:color="auto" w:fill="EAF1DD" w:themeFill="accent3" w:themeFillTint="33"/>
          </w:tcPr>
          <w:p w14:paraId="1172161D" w14:textId="0563D66A" w:rsidR="00BA344D" w:rsidRPr="00B22D81" w:rsidRDefault="00BA344D" w:rsidP="00CE6353">
            <w:pPr>
              <w:tabs>
                <w:tab w:val="left" w:pos="567"/>
              </w:tabs>
              <w:spacing w:before="120" w:after="120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ยกระดับการจัดการสุขาภิบาลและสุขอนามัย  ให้ปลอดภัยและได้มาตรฐาน</w:t>
            </w:r>
          </w:p>
        </w:tc>
      </w:tr>
    </w:tbl>
    <w:p w14:paraId="62023D51" w14:textId="77777777" w:rsidR="00F87B1E" w:rsidRPr="00B22D81" w:rsidRDefault="00F87B1E" w:rsidP="00374DD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C2CC31F" w14:textId="611C1596" w:rsidR="00F87B1E" w:rsidRPr="00B22D81" w:rsidRDefault="00F87B1E" w:rsidP="00B22D8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</w:tabs>
        <w:spacing w:after="0" w:line="240" w:lineRule="auto"/>
        <w:ind w:left="851" w:hanging="284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</w:rPr>
        <w:t>1</w:t>
      </w: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. องค์กรปกครองส่วนท้องถิ่นสามารถจัดการอนามัยสิ่งแวดล้อมได้อย่างมีประสิทธิภาพและ</w:t>
      </w:r>
      <w:r w:rsidR="00B22D8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เป็นไปตามกฎหมาย</w:t>
      </w:r>
    </w:p>
    <w:p w14:paraId="0C466ADC" w14:textId="2A1F0ABA" w:rsidR="00F87B1E" w:rsidRPr="00B22D81" w:rsidRDefault="00F87B1E" w:rsidP="00374DD7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"/>
        </w:tabs>
        <w:spacing w:after="0" w:line="240" w:lineRule="auto"/>
        <w:ind w:firstLine="567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2. สถานประกอบการสามารถจัดการอนามัยสิ่งแวดล้อมได้ตามมาตรฐาน</w:t>
      </w:r>
    </w:p>
    <w:p w14:paraId="2EDEF28C" w14:textId="03EB4BAE" w:rsidR="00C71A92" w:rsidRPr="00B22D81" w:rsidRDefault="00F87B1E" w:rsidP="00374DD7">
      <w:pPr>
        <w:spacing w:after="0"/>
        <w:ind w:firstLine="567"/>
        <w:rPr>
          <w:rFonts w:ascii="TH SarabunPSK" w:hAnsi="TH SarabunPSK" w:cs="TH SarabunPSK"/>
          <w:b/>
          <w:bCs/>
          <w:sz w:val="52"/>
          <w:szCs w:val="5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3. ประชาชนมีความรอบรู้ด้านอนามัยสิ่งแวดล้อมและมีพฤติกรรมอนามัยสิ่งแวดล้อมที่เหมาะสม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560"/>
        <w:gridCol w:w="1559"/>
        <w:gridCol w:w="1559"/>
        <w:gridCol w:w="1559"/>
        <w:gridCol w:w="1560"/>
      </w:tblGrid>
      <w:tr w:rsidR="00B22D81" w:rsidRPr="00B22D81" w14:paraId="1509D2BB" w14:textId="77777777" w:rsidTr="00E33CFD">
        <w:trPr>
          <w:trHeight w:val="50"/>
        </w:trPr>
        <w:tc>
          <w:tcPr>
            <w:tcW w:w="2977" w:type="dxa"/>
            <w:vMerge w:val="restart"/>
            <w:vAlign w:val="center"/>
          </w:tcPr>
          <w:p w14:paraId="1F0B8D33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Cs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28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</w:tcPr>
          <w:p w14:paraId="1934AE27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bCs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28"/>
                <w:cs/>
              </w:rPr>
              <w:t>ค่าเป้าหมาย</w:t>
            </w:r>
          </w:p>
        </w:tc>
      </w:tr>
      <w:tr w:rsidR="00B22D81" w:rsidRPr="00B22D81" w14:paraId="2FF4FD7C" w14:textId="77777777" w:rsidTr="00E33CFD">
        <w:trPr>
          <w:trHeight w:val="440"/>
        </w:trPr>
        <w:tc>
          <w:tcPr>
            <w:tcW w:w="2977" w:type="dxa"/>
            <w:vMerge/>
            <w:vAlign w:val="center"/>
          </w:tcPr>
          <w:p w14:paraId="34E60B21" w14:textId="77777777" w:rsidR="00F87B1E" w:rsidRPr="00B22D81" w:rsidRDefault="00F87B1E" w:rsidP="00B2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560" w:type="dxa"/>
          </w:tcPr>
          <w:p w14:paraId="7845B77E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/>
                <w:sz w:val="28"/>
              </w:rPr>
              <w:t>พ.ศ.2566</w:t>
            </w:r>
          </w:p>
        </w:tc>
        <w:tc>
          <w:tcPr>
            <w:tcW w:w="1559" w:type="dxa"/>
          </w:tcPr>
          <w:p w14:paraId="259D5A0E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/>
                <w:sz w:val="28"/>
              </w:rPr>
              <w:t>พ.ศ.2567</w:t>
            </w:r>
          </w:p>
        </w:tc>
        <w:tc>
          <w:tcPr>
            <w:tcW w:w="1559" w:type="dxa"/>
          </w:tcPr>
          <w:p w14:paraId="2094998A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/>
                <w:sz w:val="28"/>
              </w:rPr>
              <w:t>พ.ศ.2568</w:t>
            </w:r>
          </w:p>
        </w:tc>
        <w:tc>
          <w:tcPr>
            <w:tcW w:w="1559" w:type="dxa"/>
          </w:tcPr>
          <w:p w14:paraId="7FD2FD6C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/>
                <w:sz w:val="28"/>
              </w:rPr>
              <w:t>พ.ศ.2569</w:t>
            </w:r>
          </w:p>
        </w:tc>
        <w:tc>
          <w:tcPr>
            <w:tcW w:w="1560" w:type="dxa"/>
          </w:tcPr>
          <w:p w14:paraId="5C512493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B22D81">
              <w:rPr>
                <w:rFonts w:ascii="TH SarabunPSK" w:eastAsia="Sarabun" w:hAnsi="TH SarabunPSK" w:cs="TH SarabunPSK"/>
                <w:b/>
                <w:sz w:val="28"/>
              </w:rPr>
              <w:t>พ.ศ.2570</w:t>
            </w:r>
          </w:p>
        </w:tc>
      </w:tr>
      <w:tr w:rsidR="00B22D81" w:rsidRPr="00B22D81" w14:paraId="6CFBA553" w14:textId="77777777" w:rsidTr="00E33CFD">
        <w:trPr>
          <w:trHeight w:val="928"/>
        </w:trPr>
        <w:tc>
          <w:tcPr>
            <w:tcW w:w="2977" w:type="dxa"/>
          </w:tcPr>
          <w:p w14:paraId="64AD4EF8" w14:textId="77777777" w:rsidR="00F87B1E" w:rsidRPr="00B22D81" w:rsidRDefault="00F87B1E" w:rsidP="00B2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1. องค์กรปกครองส่วนท้องถิ่นจัดการอนามัยสิ่งแวดล้อมได้อย่างมีประสิทธิภาพ</w:t>
            </w:r>
          </w:p>
        </w:tc>
        <w:tc>
          <w:tcPr>
            <w:tcW w:w="1560" w:type="dxa"/>
            <w:shd w:val="clear" w:color="auto" w:fill="auto"/>
          </w:tcPr>
          <w:p w14:paraId="67BB6086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เทศบาล ร้อยละ 55</w:t>
            </w:r>
          </w:p>
          <w:p w14:paraId="1A72EC1E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อบต. ร้อยละ 5</w:t>
            </w:r>
          </w:p>
          <w:p w14:paraId="45D902E8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151471D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เทศบาล ร้อยละ 60</w:t>
            </w:r>
          </w:p>
          <w:p w14:paraId="1621EC4B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อบต. ร้อยละ 10</w:t>
            </w:r>
          </w:p>
          <w:p w14:paraId="2E72BB09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7E0E2F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เทศบาล ร้อยละ 65</w:t>
            </w:r>
          </w:p>
          <w:p w14:paraId="38F2C03F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อบต. ร้อยละ 15</w:t>
            </w:r>
          </w:p>
          <w:p w14:paraId="53C5F9F1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128736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เทศบาล ร้อยละ 70</w:t>
            </w:r>
          </w:p>
          <w:p w14:paraId="7ADA1BB3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อบต. ร้อยละ 20</w:t>
            </w:r>
          </w:p>
          <w:p w14:paraId="1C659040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5BA237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เทศบาล ร้อยละ 75</w:t>
            </w:r>
          </w:p>
          <w:p w14:paraId="796B164E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- อบต. ร้อยละ 25</w:t>
            </w:r>
          </w:p>
          <w:p w14:paraId="1C43B822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</w:tr>
      <w:tr w:rsidR="00B22D81" w:rsidRPr="00B22D81" w14:paraId="3E291226" w14:textId="77777777" w:rsidTr="00E33CFD">
        <w:trPr>
          <w:trHeight w:val="928"/>
        </w:trPr>
        <w:tc>
          <w:tcPr>
            <w:tcW w:w="2977" w:type="dxa"/>
          </w:tcPr>
          <w:p w14:paraId="0D024B1B" w14:textId="3939F190" w:rsidR="00F87B1E" w:rsidRPr="00B22D81" w:rsidRDefault="00F87B1E" w:rsidP="00B2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 xml:space="preserve">2. สถานประกอบการ(ร้านอาหาร) จัดการอนามัยสิ่งแวดล้อมได้ตามมาตรฐาน </w:t>
            </w:r>
          </w:p>
        </w:tc>
        <w:tc>
          <w:tcPr>
            <w:tcW w:w="1560" w:type="dxa"/>
            <w:shd w:val="clear" w:color="auto" w:fill="auto"/>
          </w:tcPr>
          <w:p w14:paraId="2C07F84B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ร้อยละ 35</w:t>
            </w:r>
          </w:p>
        </w:tc>
        <w:tc>
          <w:tcPr>
            <w:tcW w:w="1559" w:type="dxa"/>
            <w:shd w:val="clear" w:color="auto" w:fill="auto"/>
          </w:tcPr>
          <w:p w14:paraId="48CD128A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ร้อยละ 40</w:t>
            </w:r>
          </w:p>
        </w:tc>
        <w:tc>
          <w:tcPr>
            <w:tcW w:w="1559" w:type="dxa"/>
            <w:shd w:val="clear" w:color="auto" w:fill="auto"/>
          </w:tcPr>
          <w:p w14:paraId="7E4D01EF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ร้อยละ 45</w:t>
            </w:r>
          </w:p>
        </w:tc>
        <w:tc>
          <w:tcPr>
            <w:tcW w:w="1559" w:type="dxa"/>
            <w:shd w:val="clear" w:color="auto" w:fill="auto"/>
          </w:tcPr>
          <w:p w14:paraId="6B502ACD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ร้อยละ 50</w:t>
            </w:r>
          </w:p>
        </w:tc>
        <w:tc>
          <w:tcPr>
            <w:tcW w:w="1560" w:type="dxa"/>
            <w:shd w:val="clear" w:color="auto" w:fill="auto"/>
          </w:tcPr>
          <w:p w14:paraId="7D86F9C6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  <w:t>ร้อยละ 55</w:t>
            </w:r>
          </w:p>
        </w:tc>
      </w:tr>
      <w:tr w:rsidR="00B22D81" w:rsidRPr="00B22D81" w14:paraId="7E5F0ABA" w14:textId="77777777" w:rsidTr="00E33CFD">
        <w:trPr>
          <w:trHeight w:val="597"/>
        </w:trPr>
        <w:tc>
          <w:tcPr>
            <w:tcW w:w="2977" w:type="dxa"/>
          </w:tcPr>
          <w:p w14:paraId="48AA00F7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  <w:t>3. ประชาชนมีความรอบรู้ด้านอนามัยสิ่งแวดล้อมและมีพฤติกรรมอนามัยสิ่งแวดล้อมที่เหมาะสม</w:t>
            </w:r>
          </w:p>
        </w:tc>
        <w:tc>
          <w:tcPr>
            <w:tcW w:w="1560" w:type="dxa"/>
            <w:shd w:val="clear" w:color="auto" w:fill="auto"/>
          </w:tcPr>
          <w:p w14:paraId="3CF3D04F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708B3299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</w:t>
            </w:r>
            <w:r w:rsidRPr="00B22D81">
              <w:rPr>
                <w:rFonts w:ascii="TH SarabunPSK" w:eastAsia="Sarabun" w:hAnsi="TH SarabunPSK" w:cs="TH SarabunPSK"/>
                <w:sz w:val="24"/>
                <w:szCs w:val="24"/>
              </w:rPr>
              <w:t xml:space="preserve"> 71</w:t>
            </w:r>
          </w:p>
        </w:tc>
        <w:tc>
          <w:tcPr>
            <w:tcW w:w="1559" w:type="dxa"/>
            <w:shd w:val="clear" w:color="auto" w:fill="auto"/>
          </w:tcPr>
          <w:p w14:paraId="272117DC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</w:t>
            </w:r>
            <w:r w:rsidRPr="00B22D81">
              <w:rPr>
                <w:rFonts w:ascii="TH SarabunPSK" w:eastAsia="Sarabun" w:hAnsi="TH SarabunPSK" w:cs="TH SarabunPSK"/>
                <w:sz w:val="24"/>
                <w:szCs w:val="24"/>
              </w:rPr>
              <w:t xml:space="preserve"> 72</w:t>
            </w:r>
          </w:p>
        </w:tc>
        <w:tc>
          <w:tcPr>
            <w:tcW w:w="1559" w:type="dxa"/>
            <w:shd w:val="clear" w:color="auto" w:fill="auto"/>
          </w:tcPr>
          <w:p w14:paraId="3B9D2B90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Calibri" w:hAnsi="TH SarabunPSK" w:cs="TH SarabunPSK"/>
                <w:noProof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</w:t>
            </w:r>
            <w:r w:rsidRPr="00B22D81">
              <w:rPr>
                <w:rFonts w:ascii="TH SarabunPSK" w:eastAsia="Calibri" w:hAnsi="TH SarabunPSK" w:cs="TH SarabunPSK"/>
                <w:noProof/>
                <w:sz w:val="24"/>
                <w:szCs w:val="24"/>
              </w:rPr>
              <w:t xml:space="preserve"> 73</w:t>
            </w:r>
          </w:p>
        </w:tc>
        <w:tc>
          <w:tcPr>
            <w:tcW w:w="1560" w:type="dxa"/>
            <w:shd w:val="clear" w:color="auto" w:fill="auto"/>
          </w:tcPr>
          <w:p w14:paraId="179D0895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24"/>
                <w:szCs w:val="24"/>
              </w:rPr>
              <w:t>74</w:t>
            </w:r>
          </w:p>
        </w:tc>
      </w:tr>
    </w:tbl>
    <w:p w14:paraId="476E7AD9" w14:textId="123FDB87" w:rsidR="009306D1" w:rsidRPr="00B22D81" w:rsidRDefault="009306D1" w:rsidP="000B272B">
      <w:pPr>
        <w:tabs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bookmarkStart w:id="1" w:name="_Hlk120738439"/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119"/>
        <w:gridCol w:w="3605"/>
        <w:gridCol w:w="4050"/>
      </w:tblGrid>
      <w:tr w:rsidR="00B22D81" w:rsidRPr="00B22D81" w14:paraId="3C51EE0D" w14:textId="77777777" w:rsidTr="00B22D81">
        <w:trPr>
          <w:tblHeader/>
        </w:trPr>
        <w:tc>
          <w:tcPr>
            <w:tcW w:w="3119" w:type="dxa"/>
          </w:tcPr>
          <w:p w14:paraId="37E6C15C" w14:textId="77777777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มาตราการ</w:t>
            </w:r>
          </w:p>
        </w:tc>
        <w:tc>
          <w:tcPr>
            <w:tcW w:w="3605" w:type="dxa"/>
          </w:tcPr>
          <w:p w14:paraId="2A94B2DA" w14:textId="77777777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050" w:type="dxa"/>
          </w:tcPr>
          <w:p w14:paraId="31F4B215" w14:textId="77777777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  <w:p w14:paraId="259E132A" w14:textId="23A2A730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2D81" w:rsidRPr="00B22D81" w14:paraId="232688C0" w14:textId="77777777" w:rsidTr="00B22D81">
        <w:tc>
          <w:tcPr>
            <w:tcW w:w="3119" w:type="dxa"/>
            <w:vMerge w:val="restart"/>
          </w:tcPr>
          <w:p w14:paraId="2E26409D" w14:textId="77777777" w:rsidR="00374DD7" w:rsidRPr="00B22D81" w:rsidRDefault="00374DD7" w:rsidP="00B2241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1. ส่งเสริมการจัดการน้ำ </w:t>
            </w:r>
            <w:r w:rsidRPr="00B22D81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           </w:t>
            </w:r>
            <w:r w:rsidRPr="00B22D8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การสุขาภิบาล และสุขอนามัย </w:t>
            </w:r>
            <w:r w:rsidRPr="00B22D81">
              <w:rPr>
                <w:rFonts w:ascii="TH SarabunPSK" w:hAnsi="TH SarabunPSK" w:cs="TH SarabunPSK" w:hint="cs"/>
                <w:b/>
                <w:bCs/>
                <w:kern w:val="24"/>
                <w:sz w:val="32"/>
                <w:szCs w:val="32"/>
                <w:cs/>
              </w:rPr>
              <w:t xml:space="preserve">       </w:t>
            </w:r>
            <w:r w:rsidRPr="00B22D8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เพื่อลดความเสี่ยงสุขภาพ</w:t>
            </w:r>
          </w:p>
          <w:p w14:paraId="0C89A35A" w14:textId="77777777" w:rsidR="00374DD7" w:rsidRPr="00B22D81" w:rsidRDefault="00374DD7" w:rsidP="00B2241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 w:val="restart"/>
          </w:tcPr>
          <w:p w14:paraId="174C5EC8" w14:textId="77777777" w:rsidR="00374DD7" w:rsidRPr="00B22D81" w:rsidRDefault="00374DD7" w:rsidP="00B2241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iCs/>
                <w:sz w:val="32"/>
                <w:szCs w:val="32"/>
              </w:rPr>
              <w:t>1</w:t>
            </w:r>
            <w:r w:rsidRPr="00B22D81"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  <w:t>.</w:t>
            </w:r>
            <w:r w:rsidRPr="00B22D81">
              <w:rPr>
                <w:rFonts w:ascii="TH SarabunPSK" w:eastAsia="Sarabun" w:hAnsi="TH SarabunPSK" w:cs="TH SarabunPSK"/>
                <w:b/>
                <w:i/>
                <w:sz w:val="32"/>
                <w:szCs w:val="32"/>
                <w:cs/>
              </w:rPr>
              <w:t>โครงการยกระดับการจัดการสุขาภิบาลและอนามัยสิ่งแวดล้อมขององค์กรปกครองส่วนท้องถิ่น</w:t>
            </w:r>
          </w:p>
          <w:p w14:paraId="67DCE323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2002B6AB" w14:textId="77777777" w:rsidR="00374DD7" w:rsidRPr="00B22D81" w:rsidRDefault="00374DD7" w:rsidP="00B2241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i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i/>
                <w:sz w:val="32"/>
                <w:szCs w:val="32"/>
                <w:cs/>
              </w:rPr>
              <w:t>1. เฝ้าระวังและประเมินความเสี่ยงการจัดการ คุณภาพน้ำบริโภค การสุขาภิบาล และสุขอนามัย</w:t>
            </w:r>
          </w:p>
        </w:tc>
      </w:tr>
      <w:tr w:rsidR="00B22D81" w:rsidRPr="00B22D81" w14:paraId="222F90A1" w14:textId="77777777" w:rsidTr="00B22D81">
        <w:tc>
          <w:tcPr>
            <w:tcW w:w="3119" w:type="dxa"/>
            <w:vMerge/>
          </w:tcPr>
          <w:p w14:paraId="1859044C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2A068338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56E4CA3E" w14:textId="7AD153DB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iCs/>
                <w:sz w:val="32"/>
                <w:szCs w:val="32"/>
              </w:rPr>
              <w:t>2</w:t>
            </w: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. ส่งเสริมการจัดการ ด้านน้ำบริโภค การสุขาภิบาลและสุขอนามัยให้ได้ตามมาตรฐานวิชาการ</w:t>
            </w:r>
          </w:p>
        </w:tc>
      </w:tr>
      <w:tr w:rsidR="00B22D81" w:rsidRPr="00B22D81" w14:paraId="6663AD2D" w14:textId="77777777" w:rsidTr="00B22D81">
        <w:tc>
          <w:tcPr>
            <w:tcW w:w="3119" w:type="dxa"/>
            <w:vMerge/>
          </w:tcPr>
          <w:p w14:paraId="15CC3DBE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57695FEA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00916F33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3. พัฒนาแนวทางปฏิบัติ และระบบการประเมินรับรองมาตรฐานด้านอนามัยสิ่งแวดล้อม</w:t>
            </w:r>
          </w:p>
        </w:tc>
      </w:tr>
      <w:tr w:rsidR="00B22D81" w:rsidRPr="00B22D81" w14:paraId="726E007C" w14:textId="77777777" w:rsidTr="00B22D81">
        <w:tc>
          <w:tcPr>
            <w:tcW w:w="3119" w:type="dxa"/>
            <w:vMerge/>
          </w:tcPr>
          <w:p w14:paraId="18F7734A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680E97F3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12E83CB7" w14:textId="77596F45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4. ส่งเสริมให้ประชาชนในกลุ่มเปราะบาง และประชาชนในพื้นที่เฉพาะเข้าถึงบริการด้านน้ำการสุขาภิบาล และสุขอนามัย</w:t>
            </w:r>
          </w:p>
        </w:tc>
      </w:tr>
      <w:tr w:rsidR="00B22D81" w:rsidRPr="00B22D81" w14:paraId="4F481353" w14:textId="77777777" w:rsidTr="00B22D81">
        <w:tc>
          <w:tcPr>
            <w:tcW w:w="3119" w:type="dxa"/>
            <w:vMerge w:val="restart"/>
          </w:tcPr>
          <w:p w14:paraId="0115843F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bCs/>
                <w:i/>
                <w:sz w:val="32"/>
                <w:szCs w:val="32"/>
                <w:cs/>
              </w:rPr>
              <w:lastRenderedPageBreak/>
              <w:t>2. เพิ่มประสิทธิภาพ การบังคับใช้กฎหมาย และการกำกับติดตาม</w:t>
            </w:r>
          </w:p>
        </w:tc>
        <w:tc>
          <w:tcPr>
            <w:tcW w:w="3605" w:type="dxa"/>
            <w:vMerge/>
          </w:tcPr>
          <w:p w14:paraId="317F0748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714716F1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1. ขับเคลื่อนมาตรการการบังคับใช้กฎหมาย</w:t>
            </w:r>
          </w:p>
        </w:tc>
      </w:tr>
      <w:tr w:rsidR="00B22D81" w:rsidRPr="00B22D81" w14:paraId="2941718F" w14:textId="77777777" w:rsidTr="00B22D81">
        <w:tc>
          <w:tcPr>
            <w:tcW w:w="3119" w:type="dxa"/>
            <w:vMerge/>
          </w:tcPr>
          <w:p w14:paraId="1B1A2B73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56019B84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16B7EE66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2. ใช้กลไกคณะกรรมการ ระดับประเทศภูมิภาค และจังหวัดเป็นกลไก ขับเคลื่อนและบูรณาการงานด้านสิ่งแวดล้อมและสุขภาพ</w:t>
            </w:r>
          </w:p>
        </w:tc>
      </w:tr>
      <w:tr w:rsidR="00B22D81" w:rsidRPr="00B22D81" w14:paraId="22AC97EF" w14:textId="77777777" w:rsidTr="00B22D81">
        <w:tc>
          <w:tcPr>
            <w:tcW w:w="3119" w:type="dxa"/>
            <w:vMerge/>
          </w:tcPr>
          <w:p w14:paraId="4EAE3EC2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0DAA8114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14:paraId="6126A59E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3. สร้างความรู้ความ เข้าใจ ของประชาชนด้าน กฎหมายที่เกี่ยวข้องกับ สิ่งแวดล้อมและสุขภาพ</w:t>
            </w:r>
          </w:p>
        </w:tc>
      </w:tr>
      <w:tr w:rsidR="00B22D81" w:rsidRPr="00B22D81" w14:paraId="2566E096" w14:textId="77777777" w:rsidTr="00B22D81">
        <w:tc>
          <w:tcPr>
            <w:tcW w:w="3119" w:type="dxa"/>
            <w:vMerge w:val="restart"/>
          </w:tcPr>
          <w:p w14:paraId="524D7720" w14:textId="77777777" w:rsidR="00374DD7" w:rsidRPr="00B22D81" w:rsidRDefault="00374DD7" w:rsidP="00B2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3. ส่งเสริมให้ประชาชนมีความรอบรู้และมี พฤติกรรมอนามัยสิ่ง</w:t>
            </w:r>
            <w:r w:rsidRPr="00B22D81">
              <w:rPr>
                <w:rFonts w:ascii="TH SarabunPSK" w:eastAsia="Sarabun" w:hAnsi="TH SarabunPSK" w:cs="TH SarabunPSK"/>
                <w:b/>
                <w:bCs/>
                <w:i/>
                <w:sz w:val="32"/>
                <w:szCs w:val="32"/>
                <w:cs/>
              </w:rPr>
              <w:t>แวดล้อมที่พึงประสงค์</w:t>
            </w:r>
          </w:p>
        </w:tc>
        <w:tc>
          <w:tcPr>
            <w:tcW w:w="3605" w:type="dxa"/>
            <w:vMerge w:val="restart"/>
          </w:tcPr>
          <w:p w14:paraId="00DFF586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bCs/>
                <w:i/>
                <w:sz w:val="32"/>
                <w:szCs w:val="32"/>
                <w:cs/>
              </w:rPr>
              <w:t>2. โครงการสร้างความตระหนักรู้ด้านอนามัยสิ่งแวดล้อม เพื่อปรับเปลี่ยนพฤติกรรม</w:t>
            </w:r>
          </w:p>
        </w:tc>
        <w:tc>
          <w:tcPr>
            <w:tcW w:w="4050" w:type="dxa"/>
          </w:tcPr>
          <w:p w14:paraId="2ADAC290" w14:textId="77777777" w:rsidR="00374DD7" w:rsidRPr="00B22D81" w:rsidRDefault="00374DD7" w:rsidP="00B22418">
            <w:pPr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1. สร้างการรับรู้ ความ ตระหนักและความ รับผิดชอบของประชาชน ให้มีส่วนร่วมในการจัดการด้านสุขาภิบาล และสุขอนามัย รวมถึงการเลือกใช้บริการอนามัยสิ่งแวดล้อมที่ได้ มาตรฐาน</w:t>
            </w:r>
          </w:p>
        </w:tc>
      </w:tr>
      <w:tr w:rsidR="00B22D81" w:rsidRPr="00B22D81" w14:paraId="61DB77A5" w14:textId="77777777" w:rsidTr="00B22D81">
        <w:tc>
          <w:tcPr>
            <w:tcW w:w="3119" w:type="dxa"/>
            <w:vMerge/>
          </w:tcPr>
          <w:p w14:paraId="76C2AA66" w14:textId="77777777" w:rsidR="00374DD7" w:rsidRPr="00B22D81" w:rsidRDefault="00374DD7" w:rsidP="00B2241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</w:tcPr>
          <w:p w14:paraId="251013B0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</w:tcPr>
          <w:p w14:paraId="74D01622" w14:textId="77777777" w:rsidR="00374DD7" w:rsidRPr="00B22D81" w:rsidRDefault="00374DD7" w:rsidP="00B22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เสริมสร้างพฤติกรรมอนามัยสิ่งแวดล้อม เพื่อลดปัจจัยเสี่ยงต่อ</w:t>
            </w:r>
          </w:p>
          <w:p w14:paraId="6DEE1654" w14:textId="77777777" w:rsidR="00374DD7" w:rsidRPr="00B22D81" w:rsidRDefault="00374DD7" w:rsidP="00B2241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i/>
                <w:sz w:val="32"/>
                <w:szCs w:val="32"/>
                <w:cs/>
              </w:rPr>
              <w:t>สุขภาพ</w:t>
            </w:r>
          </w:p>
        </w:tc>
      </w:tr>
    </w:tbl>
    <w:p w14:paraId="589529BF" w14:textId="3339B200" w:rsidR="00CE4CA4" w:rsidRPr="00B22D81" w:rsidRDefault="00CE4CA4" w:rsidP="000B272B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โดยมีข้อเสนอแนะเพิ่มเติม ดังนี้</w:t>
      </w:r>
    </w:p>
    <w:p w14:paraId="6D6F68CA" w14:textId="7943C0E1" w:rsidR="00CE4CA4" w:rsidRPr="00B22D81" w:rsidRDefault="00CE4CA4" w:rsidP="000B272B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854BCDB" w14:textId="13609AB6" w:rsidR="00F87B1E" w:rsidRPr="00B22D81" w:rsidRDefault="002B2D31" w:rsidP="002B2D31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6D1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69F9C" w14:textId="77777777" w:rsidR="009306D1" w:rsidRPr="00B22D81" w:rsidRDefault="009306D1" w:rsidP="002B2D3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81" w:rsidRPr="00B22D81" w14:paraId="5F0D6D2E" w14:textId="77777777" w:rsidTr="00B22418">
        <w:tc>
          <w:tcPr>
            <w:tcW w:w="9016" w:type="dxa"/>
            <w:shd w:val="clear" w:color="auto" w:fill="EAF1DD" w:themeFill="accent3" w:themeFillTint="33"/>
          </w:tcPr>
          <w:p w14:paraId="58EEDFD2" w14:textId="393F78FB" w:rsidR="00F87B1E" w:rsidRPr="00B22D81" w:rsidRDefault="00F87B1E" w:rsidP="00B22418">
            <w:pPr>
              <w:tabs>
                <w:tab w:val="left" w:pos="567"/>
              </w:tabs>
              <w:spacing w:before="120" w:after="120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2 </w:t>
            </w:r>
            <w:r w:rsidR="0042481A" w:rsidRPr="00B22D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ป้องกันและลดความเสี่ยงสุขภาพจากภัยคุกคามรูปแบบใหม่</w:t>
            </w:r>
          </w:p>
        </w:tc>
      </w:tr>
    </w:tbl>
    <w:p w14:paraId="21225B26" w14:textId="77777777" w:rsidR="00F87B1E" w:rsidRPr="00B22D81" w:rsidRDefault="00F87B1E" w:rsidP="00F87B1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FF1DD39" w14:textId="1DB9128D" w:rsidR="00A8756F" w:rsidRPr="00B22D81" w:rsidRDefault="00A8756F" w:rsidP="00A8756F">
      <w:pPr>
        <w:shd w:val="clear" w:color="auto" w:fill="FFFFFF" w:themeFill="background1"/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1. มีกลไกการเตรียมความพร้อมรองรับการจัดการความเสี่ยงสุขภาพที่เกิดจากสิ่งคุกคามสมัยใหม่ </w:t>
      </w:r>
    </w:p>
    <w:p w14:paraId="33C52317" w14:textId="1CC0932C" w:rsidR="00F87B1E" w:rsidRPr="00B22D81" w:rsidRDefault="00A8756F" w:rsidP="00A8756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2. ประชาชนและชุมชนมีทักษะในการดูแลสุขภาพ สามารถปรับตัว เตรียมพร้อมรับมือจากภัยคุกคามใหม่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560"/>
        <w:gridCol w:w="1560"/>
        <w:gridCol w:w="1558"/>
        <w:gridCol w:w="1559"/>
        <w:gridCol w:w="1560"/>
      </w:tblGrid>
      <w:tr w:rsidR="00B22D81" w:rsidRPr="00B22D81" w14:paraId="3B752C6E" w14:textId="77777777" w:rsidTr="00EF28EE">
        <w:trPr>
          <w:trHeight w:val="50"/>
        </w:trPr>
        <w:tc>
          <w:tcPr>
            <w:tcW w:w="2835" w:type="dxa"/>
            <w:vMerge w:val="restart"/>
            <w:vAlign w:val="center"/>
          </w:tcPr>
          <w:p w14:paraId="2CDFE586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</w:tcPr>
          <w:p w14:paraId="24751A0D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bCs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6"/>
                <w:szCs w:val="36"/>
                <w:cs/>
              </w:rPr>
              <w:t>ค่าเป้าหมาย</w:t>
            </w:r>
          </w:p>
        </w:tc>
      </w:tr>
      <w:tr w:rsidR="00B22D81" w:rsidRPr="00B22D81" w14:paraId="4C0B47D4" w14:textId="77777777" w:rsidTr="00EF28EE">
        <w:trPr>
          <w:trHeight w:val="440"/>
        </w:trPr>
        <w:tc>
          <w:tcPr>
            <w:tcW w:w="2835" w:type="dxa"/>
            <w:vMerge/>
            <w:vAlign w:val="center"/>
          </w:tcPr>
          <w:p w14:paraId="19364B49" w14:textId="77777777" w:rsidR="00F87B1E" w:rsidRPr="00B22D81" w:rsidRDefault="00F87B1E" w:rsidP="00B2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</w:p>
        </w:tc>
        <w:tc>
          <w:tcPr>
            <w:tcW w:w="1560" w:type="dxa"/>
          </w:tcPr>
          <w:p w14:paraId="52F2E265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พ.ศ.2566</w:t>
            </w:r>
          </w:p>
        </w:tc>
        <w:tc>
          <w:tcPr>
            <w:tcW w:w="1560" w:type="dxa"/>
          </w:tcPr>
          <w:p w14:paraId="4AE42358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พ.ศ.2567</w:t>
            </w:r>
          </w:p>
        </w:tc>
        <w:tc>
          <w:tcPr>
            <w:tcW w:w="1558" w:type="dxa"/>
          </w:tcPr>
          <w:p w14:paraId="2D2CBAF7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พ.ศ.2568</w:t>
            </w:r>
          </w:p>
        </w:tc>
        <w:tc>
          <w:tcPr>
            <w:tcW w:w="1559" w:type="dxa"/>
          </w:tcPr>
          <w:p w14:paraId="280D60F6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พ.ศ.2569</w:t>
            </w:r>
          </w:p>
        </w:tc>
        <w:tc>
          <w:tcPr>
            <w:tcW w:w="1560" w:type="dxa"/>
          </w:tcPr>
          <w:p w14:paraId="244D7EEE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6"/>
                <w:szCs w:val="36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6"/>
                <w:szCs w:val="36"/>
              </w:rPr>
              <w:t>พ.ศ.2570</w:t>
            </w:r>
          </w:p>
        </w:tc>
      </w:tr>
      <w:tr w:rsidR="00B22D81" w:rsidRPr="00B22D81" w14:paraId="203A9D48" w14:textId="77777777" w:rsidTr="00EF28EE">
        <w:trPr>
          <w:trHeight w:val="928"/>
        </w:trPr>
        <w:tc>
          <w:tcPr>
            <w:tcW w:w="2835" w:type="dxa"/>
          </w:tcPr>
          <w:p w14:paraId="67CF61E9" w14:textId="5B78FAF6" w:rsidR="00A8756F" w:rsidRPr="00B22D81" w:rsidRDefault="00A8756F" w:rsidP="00A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มีระบบหรือศูนย์คาดการณ์และเตือนภัยด้านอนามัยสิ่งแวดล้อม รองรับสาธารณภัยและภัยสุขภาพ</w:t>
            </w:r>
          </w:p>
        </w:tc>
        <w:tc>
          <w:tcPr>
            <w:tcW w:w="1560" w:type="dxa"/>
            <w:shd w:val="clear" w:color="auto" w:fill="auto"/>
          </w:tcPr>
          <w:p w14:paraId="0DD52F63" w14:textId="4B40A707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1 ประเด็น</w:t>
            </w:r>
          </w:p>
        </w:tc>
        <w:tc>
          <w:tcPr>
            <w:tcW w:w="1560" w:type="dxa"/>
            <w:shd w:val="clear" w:color="auto" w:fill="auto"/>
          </w:tcPr>
          <w:p w14:paraId="6145BE42" w14:textId="0A549475" w:rsidR="00A8756F" w:rsidRPr="00B22D81" w:rsidRDefault="00A8756F" w:rsidP="00A8756F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2 ประเด็น</w:t>
            </w:r>
          </w:p>
        </w:tc>
        <w:tc>
          <w:tcPr>
            <w:tcW w:w="1558" w:type="dxa"/>
            <w:shd w:val="clear" w:color="auto" w:fill="auto"/>
          </w:tcPr>
          <w:p w14:paraId="5FE56237" w14:textId="69D008F8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3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59" w:type="dxa"/>
            <w:shd w:val="clear" w:color="auto" w:fill="auto"/>
          </w:tcPr>
          <w:p w14:paraId="7B1B7609" w14:textId="6CF50255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4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560" w:type="dxa"/>
            <w:shd w:val="clear" w:color="auto" w:fill="auto"/>
          </w:tcPr>
          <w:p w14:paraId="1415B7D8" w14:textId="0E677AD5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5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</w:t>
            </w:r>
          </w:p>
        </w:tc>
      </w:tr>
      <w:tr w:rsidR="00B22D81" w:rsidRPr="00B22D81" w14:paraId="3695AC7F" w14:textId="77777777" w:rsidTr="00EF28EE">
        <w:trPr>
          <w:trHeight w:val="928"/>
        </w:trPr>
        <w:tc>
          <w:tcPr>
            <w:tcW w:w="2835" w:type="dxa"/>
          </w:tcPr>
          <w:p w14:paraId="03B09566" w14:textId="536A1BC4" w:rsidR="00A8756F" w:rsidRPr="00B22D81" w:rsidRDefault="00A8756F" w:rsidP="00A87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Calibri" w:hAnsi="TH SarabunPSK" w:cs="TH SarabunPSK"/>
                <w:kern w:val="24"/>
                <w:sz w:val="24"/>
                <w:szCs w:val="24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จังหวัดมีการจัดการด้านอนามัยสิ่งแวดล้อมเพื่อลดและป้องกันผลกระทบต่อสุขภาพจากภัยคุกคามรูปแบบใหม่</w:t>
            </w:r>
          </w:p>
        </w:tc>
        <w:tc>
          <w:tcPr>
            <w:tcW w:w="1560" w:type="dxa"/>
            <w:shd w:val="clear" w:color="auto" w:fill="auto"/>
          </w:tcPr>
          <w:p w14:paraId="28600D0C" w14:textId="378C5A7F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14:paraId="07E15889" w14:textId="110B83EE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14:paraId="6B0E24B5" w14:textId="4817EF72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18A322A7" w14:textId="7E77573B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45750D8D" w14:textId="0142B9A7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80</w:t>
            </w:r>
          </w:p>
        </w:tc>
      </w:tr>
      <w:tr w:rsidR="00B22D81" w:rsidRPr="00B22D81" w14:paraId="0199A97D" w14:textId="77777777" w:rsidTr="00EF28EE">
        <w:trPr>
          <w:trHeight w:val="597"/>
        </w:trPr>
        <w:tc>
          <w:tcPr>
            <w:tcW w:w="2835" w:type="dxa"/>
          </w:tcPr>
          <w:p w14:paraId="2707488C" w14:textId="55DFECB2" w:rsidR="00A8756F" w:rsidRPr="00B22D81" w:rsidRDefault="00A8756F" w:rsidP="00A8756F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3. ประชาชนมีความรอบรู้และมีพฤติกรรมลดผลกระทบต่อสุขภาพ</w:t>
            </w:r>
          </w:p>
        </w:tc>
        <w:tc>
          <w:tcPr>
            <w:tcW w:w="1560" w:type="dxa"/>
            <w:shd w:val="clear" w:color="auto" w:fill="auto"/>
          </w:tcPr>
          <w:p w14:paraId="5D76F67A" w14:textId="289A1E78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1560" w:type="dxa"/>
            <w:shd w:val="clear" w:color="auto" w:fill="auto"/>
          </w:tcPr>
          <w:p w14:paraId="37DA9B6F" w14:textId="0FE3535E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558" w:type="dxa"/>
            <w:shd w:val="clear" w:color="auto" w:fill="auto"/>
          </w:tcPr>
          <w:p w14:paraId="5889C77E" w14:textId="296A70EF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</w:tcPr>
          <w:p w14:paraId="38B70244" w14:textId="5E1E3FC2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Calibri" w:hAnsi="TH SarabunPSK" w:cs="TH SarabunPSK"/>
                <w:noProof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FDECE35" w14:textId="6D2B2D45" w:rsidR="00A8756F" w:rsidRPr="00B22D81" w:rsidRDefault="00A8756F" w:rsidP="00A8756F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74</w:t>
            </w:r>
          </w:p>
        </w:tc>
      </w:tr>
    </w:tbl>
    <w:p w14:paraId="6B191479" w14:textId="675A39B7" w:rsidR="00F87B1E" w:rsidRPr="00B22D81" w:rsidRDefault="00F87B1E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77"/>
        <w:gridCol w:w="3927"/>
        <w:gridCol w:w="3128"/>
      </w:tblGrid>
      <w:tr w:rsidR="00B22D81" w:rsidRPr="00B22D81" w14:paraId="3EBE4E35" w14:textId="77777777" w:rsidTr="009306D1">
        <w:trPr>
          <w:tblHeader/>
        </w:trPr>
        <w:tc>
          <w:tcPr>
            <w:tcW w:w="3577" w:type="dxa"/>
          </w:tcPr>
          <w:p w14:paraId="3C334365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มาตราการ</w:t>
            </w:r>
          </w:p>
        </w:tc>
        <w:tc>
          <w:tcPr>
            <w:tcW w:w="3927" w:type="dxa"/>
          </w:tcPr>
          <w:p w14:paraId="15AD40A7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28" w:type="dxa"/>
          </w:tcPr>
          <w:p w14:paraId="5F8187F0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  <w:p w14:paraId="3295FAAB" w14:textId="25F91403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2D81" w:rsidRPr="00B22D81" w14:paraId="468686AE" w14:textId="77777777" w:rsidTr="009306D1">
        <w:tc>
          <w:tcPr>
            <w:tcW w:w="3577" w:type="dxa"/>
            <w:vMerge w:val="restart"/>
          </w:tcPr>
          <w:p w14:paraId="7E1D37BD" w14:textId="4855EAA2" w:rsidR="009306D1" w:rsidRPr="00B22D81" w:rsidRDefault="009306D1" w:rsidP="001C19A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1. เพิ่มประสิทธิภาพ ระบบเฝ้าระวังคาดการณ์ และสื่อสารเตือนภัย ด้านอนามัยสิ่งแวดล้อม ที่ส่งผลกระทบต่อสุขภาพ</w:t>
            </w:r>
          </w:p>
        </w:tc>
        <w:tc>
          <w:tcPr>
            <w:tcW w:w="3927" w:type="dxa"/>
            <w:vMerge w:val="restart"/>
          </w:tcPr>
          <w:p w14:paraId="548AB016" w14:textId="77777777" w:rsidR="009306D1" w:rsidRPr="00B22D81" w:rsidRDefault="009306D1" w:rsidP="001C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 xml:space="preserve">โครงการเพิ่มประสิทธิภาพการบริหารจัดการอนามัยสิ่งแวดล้อมเพื่อป้องกันและลดความเสี่ยงด้านสุขภาพจากภัยคุกคามรูปแบบใหม่ </w:t>
            </w:r>
          </w:p>
          <w:p w14:paraId="41F04D7D" w14:textId="77777777" w:rsidR="009306D1" w:rsidRPr="00B22D81" w:rsidRDefault="009306D1" w:rsidP="001C1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3AD989C1" w14:textId="67921754" w:rsidR="009306D1" w:rsidRPr="00B22D81" w:rsidRDefault="009306D1" w:rsidP="001C1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พัฒนาระบบการ คาดการณ์สถานการณ์ ปัญหามลพิษสิ่งแวดล้อม   ที่อาจส่งผลกระทบต่อ สุขภาพประชาชน</w:t>
            </w:r>
          </w:p>
        </w:tc>
      </w:tr>
      <w:tr w:rsidR="00B22D81" w:rsidRPr="00B22D81" w14:paraId="14C3F7F2" w14:textId="77777777" w:rsidTr="009306D1">
        <w:tc>
          <w:tcPr>
            <w:tcW w:w="3577" w:type="dxa"/>
            <w:vMerge/>
          </w:tcPr>
          <w:p w14:paraId="31E9ABAF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14:paraId="6C6C36AF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0E7AB6D0" w14:textId="23DB328C" w:rsidR="009306D1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="009306D1"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สื่อสารความเสี่ยงและเตือนภัยด้านอนามัยสิ่งแวดล้อมที่ส่งผลกระทบต่อสุขภาพ</w:t>
            </w:r>
          </w:p>
        </w:tc>
      </w:tr>
      <w:tr w:rsidR="00B22D81" w:rsidRPr="00B22D81" w14:paraId="5042C9A0" w14:textId="77777777" w:rsidTr="009306D1">
        <w:tc>
          <w:tcPr>
            <w:tcW w:w="3577" w:type="dxa"/>
            <w:vMerge w:val="restart"/>
          </w:tcPr>
          <w:p w14:paraId="07487B2A" w14:textId="496362E2" w:rsidR="009306D1" w:rsidRPr="00B22D81" w:rsidRDefault="009306D1" w:rsidP="00B2241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2.  ส่งเสริมการดำเนิน งานเชิงรุกในพื้นที่เสี่ยง และประเด็นเสี่ยง เพื่อป้องกันหรือลด ปัจจัยเสี่ยงอนามัย สิ่งแวดล้อมที่ส่งผล กระทบต่อสุขภาพ</w:t>
            </w:r>
          </w:p>
        </w:tc>
        <w:tc>
          <w:tcPr>
            <w:tcW w:w="3927" w:type="dxa"/>
            <w:vMerge/>
          </w:tcPr>
          <w:p w14:paraId="02A9AF03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42ABB4C5" w14:textId="2C60DAA3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เฝ้าระวัง เตือนภัย และแก้ไขปัญหาผลกระทบ ต่อสุขภาพในพื้นที่เสี่ยง มลพิษสิ่งแวดล้อม</w:t>
            </w:r>
          </w:p>
        </w:tc>
      </w:tr>
      <w:tr w:rsidR="00B22D81" w:rsidRPr="00B22D81" w14:paraId="7F1EB07A" w14:textId="77777777" w:rsidTr="009306D1">
        <w:tc>
          <w:tcPr>
            <w:tcW w:w="3577" w:type="dxa"/>
            <w:vMerge/>
          </w:tcPr>
          <w:p w14:paraId="2D3DEAB9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14:paraId="3B628EC1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4F0B49E5" w14:textId="04B1442B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2. สร้างความเข้มแข็ง ท้องถิ่น ชุมชนและประชาชนเพื่อให้สามารถ ป้องกันและรับมือกับ ความเสี่ยงอนามัย สิ่งแวดล้อม</w:t>
            </w:r>
          </w:p>
        </w:tc>
      </w:tr>
      <w:tr w:rsidR="00B22D81" w:rsidRPr="00B22D81" w14:paraId="2DFA4972" w14:textId="77777777" w:rsidTr="009306D1">
        <w:tc>
          <w:tcPr>
            <w:tcW w:w="3577" w:type="dxa"/>
            <w:vMerge/>
          </w:tcPr>
          <w:p w14:paraId="576533CD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vMerge w:val="restart"/>
          </w:tcPr>
          <w:p w14:paraId="6081267F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55AECCF9" w14:textId="1789CD02" w:rsidR="00374DD7" w:rsidRPr="00B22D81" w:rsidRDefault="00374DD7" w:rsidP="001C1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3. ส่งเสริมบทบาทภาค ประชาชนในการเฝ้าระวัง ดูแลสุขภาพสามารถปรับตัว เตรียมพร้อมรับมือจาก ภัยคุกคามรูปแบบใหม่</w:t>
            </w:r>
          </w:p>
        </w:tc>
      </w:tr>
      <w:tr w:rsidR="00B22D81" w:rsidRPr="00B22D81" w14:paraId="6EE67040" w14:textId="77777777" w:rsidTr="009306D1">
        <w:tc>
          <w:tcPr>
            <w:tcW w:w="3577" w:type="dxa"/>
            <w:vMerge w:val="restart"/>
          </w:tcPr>
          <w:p w14:paraId="117692D6" w14:textId="138602C7" w:rsidR="00374DD7" w:rsidRPr="00B22D81" w:rsidRDefault="00374DD7" w:rsidP="001C19A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3. ส่งเสริมให้เกิดระบบ ปฏิบัติการองรับภาวะฉุกเฉินและสาธารณภัยด้านอนามัยสิ่งแวดล้อม</w:t>
            </w:r>
          </w:p>
        </w:tc>
        <w:tc>
          <w:tcPr>
            <w:tcW w:w="3927" w:type="dxa"/>
            <w:vMerge/>
          </w:tcPr>
          <w:p w14:paraId="0CEBD72A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4EAA1B4E" w14:textId="64B7356A" w:rsidR="00374DD7" w:rsidRPr="00B22D81" w:rsidRDefault="00374DD7" w:rsidP="00374DD7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 พัฒนากลไกการ ปฏิบัติการด้านอนามัย สิ่งแวดล้อม รองรับภาวะฉุกเฉินและสาธารณภัย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ab/>
            </w:r>
          </w:p>
        </w:tc>
      </w:tr>
      <w:tr w:rsidR="00B22D81" w:rsidRPr="00B22D81" w14:paraId="3382F33A" w14:textId="77777777" w:rsidTr="009306D1">
        <w:tc>
          <w:tcPr>
            <w:tcW w:w="3577" w:type="dxa"/>
            <w:vMerge/>
          </w:tcPr>
          <w:p w14:paraId="227428DF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27" w:type="dxa"/>
            <w:vMerge/>
          </w:tcPr>
          <w:p w14:paraId="5D50AF41" w14:textId="77777777" w:rsidR="00374DD7" w:rsidRPr="00B22D81" w:rsidRDefault="00374DD7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8" w:type="dxa"/>
          </w:tcPr>
          <w:p w14:paraId="7B602BF3" w14:textId="32144979" w:rsidR="00374DD7" w:rsidRPr="00B22D81" w:rsidRDefault="00374DD7" w:rsidP="001C19AA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สร้างความร่วมมือเครือข่ายทุกระดับ และทุกภาคส่วน จัดการอนามัยสิ่งแวดล้อม เพื่อลดความเสี่ยงสุขภาพ จากภาวะฉุกเฉินและสาธารณภัย</w:t>
            </w:r>
          </w:p>
        </w:tc>
      </w:tr>
    </w:tbl>
    <w:p w14:paraId="5294D75D" w14:textId="77777777" w:rsidR="001C19AA" w:rsidRPr="00B22D81" w:rsidRDefault="001C19AA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45CB2C9" w14:textId="77777777" w:rsidR="00F87B1E" w:rsidRPr="00B22D81" w:rsidRDefault="00F87B1E" w:rsidP="00F87B1E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โดยมีข้อเสนอแนะเพิ่มเติม ดังนี้</w:t>
      </w:r>
    </w:p>
    <w:p w14:paraId="734388EE" w14:textId="77777777" w:rsidR="00F87B1E" w:rsidRPr="00B22D81" w:rsidRDefault="00F87B1E" w:rsidP="00F87B1E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6C04175" w14:textId="0035545C" w:rsidR="00F87B1E" w:rsidRPr="00B22D81" w:rsidRDefault="00F87B1E" w:rsidP="00F87B1E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6D1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F202B3" w14:textId="175E5480" w:rsidR="009306D1" w:rsidRPr="00B22D81" w:rsidRDefault="009306D1" w:rsidP="00F87B1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DC6B48" w14:textId="77777777" w:rsidR="009306D1" w:rsidRPr="00B22D81" w:rsidRDefault="009306D1" w:rsidP="00F87B1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81" w:rsidRPr="00B22D81" w14:paraId="7D5429BC" w14:textId="77777777" w:rsidTr="001C19AA">
        <w:trPr>
          <w:trHeight w:val="690"/>
        </w:trPr>
        <w:tc>
          <w:tcPr>
            <w:tcW w:w="9016" w:type="dxa"/>
            <w:shd w:val="clear" w:color="auto" w:fill="EAF1DD" w:themeFill="accent3" w:themeFillTint="33"/>
          </w:tcPr>
          <w:p w14:paraId="3268E634" w14:textId="4D0B19BE" w:rsidR="00F87B1E" w:rsidRPr="00B22D81" w:rsidRDefault="00F87B1E" w:rsidP="00B22418">
            <w:pPr>
              <w:tabs>
                <w:tab w:val="left" w:pos="567"/>
              </w:tabs>
              <w:spacing w:before="120" w:after="120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lastRenderedPageBreak/>
              <w:t xml:space="preserve">กลยุทธ์ที่ 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3 </w:t>
            </w:r>
            <w:r w:rsidR="001C19AA" w:rsidRPr="00B22D81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1C19AA" w:rsidRPr="00B22D8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บูรณาการการจัดการสุขาภิบาลและอนามัยสิ่งแวดล้อมเพื่อเมืองสุขภาพดี</w:t>
            </w:r>
          </w:p>
        </w:tc>
      </w:tr>
    </w:tbl>
    <w:p w14:paraId="20D21120" w14:textId="77777777" w:rsidR="00F87B1E" w:rsidRPr="00B22D81" w:rsidRDefault="00F87B1E" w:rsidP="00F87B1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</w:t>
      </w:r>
    </w:p>
    <w:p w14:paraId="43221A6E" w14:textId="0E5CD78A" w:rsidR="001C19AA" w:rsidRPr="00B22D81" w:rsidRDefault="001C19AA" w:rsidP="00F87B1E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    องค์กรปกครองส่วนท้องถิ่นมีการจัดการอนามัยสิ่งแวดล้อมที่เอื้อต่อการมีสุขภาพดี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560"/>
        <w:gridCol w:w="1560"/>
        <w:gridCol w:w="1558"/>
        <w:gridCol w:w="1559"/>
        <w:gridCol w:w="1560"/>
      </w:tblGrid>
      <w:tr w:rsidR="00B22D81" w:rsidRPr="00B22D81" w14:paraId="4F7382C9" w14:textId="77777777" w:rsidTr="009306D1">
        <w:trPr>
          <w:trHeight w:val="50"/>
        </w:trPr>
        <w:tc>
          <w:tcPr>
            <w:tcW w:w="2835" w:type="dxa"/>
            <w:vMerge w:val="restart"/>
            <w:vAlign w:val="center"/>
          </w:tcPr>
          <w:p w14:paraId="465383C2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</w:tcPr>
          <w:p w14:paraId="0CF288B7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22D81" w:rsidRPr="00B22D81" w14:paraId="4016503E" w14:textId="77777777" w:rsidTr="009306D1">
        <w:trPr>
          <w:trHeight w:val="440"/>
        </w:trPr>
        <w:tc>
          <w:tcPr>
            <w:tcW w:w="2835" w:type="dxa"/>
            <w:vMerge/>
            <w:vAlign w:val="center"/>
          </w:tcPr>
          <w:p w14:paraId="1D6D3C9A" w14:textId="77777777" w:rsidR="00F87B1E" w:rsidRPr="00B22D81" w:rsidRDefault="00F87B1E" w:rsidP="00B2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02BAA2C9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พ.ศ.2566</w:t>
            </w:r>
          </w:p>
        </w:tc>
        <w:tc>
          <w:tcPr>
            <w:tcW w:w="1560" w:type="dxa"/>
          </w:tcPr>
          <w:p w14:paraId="4D03AD65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พ.ศ.2567</w:t>
            </w:r>
          </w:p>
        </w:tc>
        <w:tc>
          <w:tcPr>
            <w:tcW w:w="1558" w:type="dxa"/>
          </w:tcPr>
          <w:p w14:paraId="211FD443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พ.ศ.2568</w:t>
            </w:r>
          </w:p>
        </w:tc>
        <w:tc>
          <w:tcPr>
            <w:tcW w:w="1559" w:type="dxa"/>
          </w:tcPr>
          <w:p w14:paraId="5D1ECD47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พ.ศ.2569</w:t>
            </w:r>
          </w:p>
        </w:tc>
        <w:tc>
          <w:tcPr>
            <w:tcW w:w="1560" w:type="dxa"/>
          </w:tcPr>
          <w:p w14:paraId="01B60CD1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พ.ศ.2570</w:t>
            </w:r>
          </w:p>
        </w:tc>
      </w:tr>
      <w:tr w:rsidR="00B22D81" w:rsidRPr="00B22D81" w14:paraId="56C182AA" w14:textId="77777777" w:rsidTr="009306D1">
        <w:trPr>
          <w:trHeight w:val="928"/>
        </w:trPr>
        <w:tc>
          <w:tcPr>
            <w:tcW w:w="2835" w:type="dxa"/>
          </w:tcPr>
          <w:p w14:paraId="33113BB5" w14:textId="50F0FC11" w:rsidR="001C19AA" w:rsidRPr="00B22D81" w:rsidRDefault="001C19AA" w:rsidP="001C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องค์กรปกครองส่วนท้องถิ่นมีการจัดการอนามัยสิ่งแวดล้อมเอื้อต่อการมีสุขภาพดี</w:t>
            </w:r>
          </w:p>
        </w:tc>
        <w:tc>
          <w:tcPr>
            <w:tcW w:w="1560" w:type="dxa"/>
            <w:shd w:val="clear" w:color="auto" w:fill="auto"/>
          </w:tcPr>
          <w:p w14:paraId="4CBA99B9" w14:textId="48030486" w:rsidR="001C19AA" w:rsidRPr="00B22D81" w:rsidRDefault="001C19AA" w:rsidP="001C19AA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5</w:t>
            </w:r>
          </w:p>
        </w:tc>
        <w:tc>
          <w:tcPr>
            <w:tcW w:w="1560" w:type="dxa"/>
            <w:shd w:val="clear" w:color="auto" w:fill="auto"/>
          </w:tcPr>
          <w:p w14:paraId="63F180BD" w14:textId="36D1552F" w:rsidR="001C19AA" w:rsidRPr="00B22D81" w:rsidRDefault="001C19AA" w:rsidP="001C19AA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10</w:t>
            </w:r>
          </w:p>
        </w:tc>
        <w:tc>
          <w:tcPr>
            <w:tcW w:w="1558" w:type="dxa"/>
            <w:shd w:val="clear" w:color="auto" w:fill="auto"/>
          </w:tcPr>
          <w:p w14:paraId="00E6F89D" w14:textId="17BDB103" w:rsidR="001C19AA" w:rsidRPr="00B22D81" w:rsidRDefault="001C19AA" w:rsidP="001C19AA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15</w:t>
            </w:r>
          </w:p>
        </w:tc>
        <w:tc>
          <w:tcPr>
            <w:tcW w:w="1559" w:type="dxa"/>
            <w:shd w:val="clear" w:color="auto" w:fill="auto"/>
          </w:tcPr>
          <w:p w14:paraId="1AE6433E" w14:textId="633C77C2" w:rsidR="001C19AA" w:rsidRPr="00B22D81" w:rsidRDefault="001C19AA" w:rsidP="001C19AA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1560" w:type="dxa"/>
            <w:shd w:val="clear" w:color="auto" w:fill="auto"/>
          </w:tcPr>
          <w:p w14:paraId="545B89C7" w14:textId="21CB4C1C" w:rsidR="001C19AA" w:rsidRPr="00B22D81" w:rsidRDefault="001C19AA" w:rsidP="001C19AA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24"/>
                <w:szCs w:val="24"/>
                <w:highlight w:val="yellow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ร้อยละ 25</w:t>
            </w:r>
          </w:p>
        </w:tc>
      </w:tr>
    </w:tbl>
    <w:p w14:paraId="10FD9575" w14:textId="77777777" w:rsidR="00F87B1E" w:rsidRPr="00B22D81" w:rsidRDefault="00F87B1E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2976"/>
        <w:gridCol w:w="3828"/>
      </w:tblGrid>
      <w:tr w:rsidR="00B22D81" w:rsidRPr="00B22D81" w14:paraId="58E1EF02" w14:textId="77777777" w:rsidTr="009306D1">
        <w:trPr>
          <w:tblHeader/>
        </w:trPr>
        <w:tc>
          <w:tcPr>
            <w:tcW w:w="3828" w:type="dxa"/>
          </w:tcPr>
          <w:p w14:paraId="6B5B5509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มาตราการ</w:t>
            </w:r>
          </w:p>
        </w:tc>
        <w:tc>
          <w:tcPr>
            <w:tcW w:w="2976" w:type="dxa"/>
          </w:tcPr>
          <w:p w14:paraId="29DA2891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28" w:type="dxa"/>
          </w:tcPr>
          <w:p w14:paraId="111F6ADD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  <w:p w14:paraId="3153048A" w14:textId="0748DBA8" w:rsidR="00374DD7" w:rsidRPr="00B22D81" w:rsidRDefault="00374DD7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2D81" w:rsidRPr="00B22D81" w14:paraId="2ABFDFB6" w14:textId="77777777" w:rsidTr="009306D1">
        <w:tc>
          <w:tcPr>
            <w:tcW w:w="3828" w:type="dxa"/>
            <w:vMerge w:val="restart"/>
          </w:tcPr>
          <w:p w14:paraId="4C7BA94B" w14:textId="761CDB6F" w:rsidR="009306D1" w:rsidRPr="00B22D81" w:rsidRDefault="009306D1" w:rsidP="001C19A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1. สร้างความเข้มแข็ง องค์กรปกครองส่วนท้องถิ่นจัดการเมืองแบบ บูรณาการ</w:t>
            </w:r>
          </w:p>
        </w:tc>
        <w:tc>
          <w:tcPr>
            <w:tcW w:w="2976" w:type="dxa"/>
            <w:vMerge w:val="restart"/>
          </w:tcPr>
          <w:p w14:paraId="3F1A7C63" w14:textId="4C1B2683" w:rsidR="009306D1" w:rsidRPr="00B22D81" w:rsidRDefault="009306D1" w:rsidP="001C1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ยกระดับการบริหารจัดการและสร้างความเข้มแข็งการจัดการอนามัยสิ่งแวดล้อมสู่เมืองอนามัยสิ่งแวดล้อมดี</w:t>
            </w:r>
          </w:p>
        </w:tc>
        <w:tc>
          <w:tcPr>
            <w:tcW w:w="3828" w:type="dxa"/>
          </w:tcPr>
          <w:p w14:paraId="7622A925" w14:textId="48A14CBA" w:rsidR="009306D1" w:rsidRPr="00B22D81" w:rsidRDefault="009306D1" w:rsidP="001C19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ส่งเสริมให้องค์กรปกครองส่วนท้องถิ่นมีแผนการดำเนินงานด้านอนามัยสิ่งแวดล้อม ที่สอดคล้องกับบริบทเชิงพื้นที่และมุ่งสู่การเป็นเมืองอนามัยสิ่งแวดล้อมดี</w:t>
            </w:r>
          </w:p>
        </w:tc>
      </w:tr>
      <w:tr w:rsidR="00B22D81" w:rsidRPr="00B22D81" w14:paraId="49485737" w14:textId="77777777" w:rsidTr="009306D1">
        <w:tc>
          <w:tcPr>
            <w:tcW w:w="3828" w:type="dxa"/>
            <w:vMerge/>
          </w:tcPr>
          <w:p w14:paraId="1DF618EB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526B402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D472E4" w14:textId="43059532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สร้างกลไกการมีส่วนร่วมของทุกภาค ส่วนขับเคลื่อนการดำเนินงานอนามัยสิ่งแวดล้อม</w:t>
            </w:r>
          </w:p>
        </w:tc>
      </w:tr>
      <w:tr w:rsidR="00B22D81" w:rsidRPr="00B22D81" w14:paraId="04E50F79" w14:textId="77777777" w:rsidTr="009306D1">
        <w:tc>
          <w:tcPr>
            <w:tcW w:w="3828" w:type="dxa"/>
            <w:vMerge w:val="restart"/>
          </w:tcPr>
          <w:p w14:paraId="6DE5385B" w14:textId="53FDDDA8" w:rsidR="009306D1" w:rsidRPr="00B22D81" w:rsidRDefault="009306D1" w:rsidP="00B2241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2. สร้างกลไกการมีส่วนร่วมด้านการจัดการอนามัยสิ่งแวดล้อมของภาคีเครือข่ายทุกระดับ</w:t>
            </w:r>
          </w:p>
        </w:tc>
        <w:tc>
          <w:tcPr>
            <w:tcW w:w="2976" w:type="dxa"/>
            <w:vMerge/>
          </w:tcPr>
          <w:p w14:paraId="0DAFED7A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313622E2" w14:textId="3802D465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แลกเปลี่ยนข้อมูล แนวทางการพัฒนาสู่เมืองอนามัยสิ่งแวดล้อมดี</w:t>
            </w:r>
          </w:p>
        </w:tc>
      </w:tr>
      <w:tr w:rsidR="00B22D81" w:rsidRPr="00B22D81" w14:paraId="3D742846" w14:textId="77777777" w:rsidTr="009306D1">
        <w:tc>
          <w:tcPr>
            <w:tcW w:w="3828" w:type="dxa"/>
            <w:vMerge/>
          </w:tcPr>
          <w:p w14:paraId="628F407D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CA9E9B5" w14:textId="7777777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0D77869F" w14:textId="4D818AE7" w:rsidR="009306D1" w:rsidRPr="00B22D81" w:rsidRDefault="009306D1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พัฒนาเกณฑ์การ ประเมินการจัดการอนามัยสิ่งแวดล้อมขององค์กรปกครองส่วนท้องถิ่น โดยการมีส่วนร่วมจากทุกภาคส่วน</w:t>
            </w:r>
          </w:p>
        </w:tc>
      </w:tr>
      <w:tr w:rsidR="00B22D81" w:rsidRPr="00B22D81" w14:paraId="110DC5AA" w14:textId="77777777" w:rsidTr="009306D1">
        <w:tc>
          <w:tcPr>
            <w:tcW w:w="3828" w:type="dxa"/>
            <w:vMerge w:val="restart"/>
          </w:tcPr>
          <w:p w14:paraId="2C39ED35" w14:textId="201BF1CF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B22D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ส่งเสริมให้เกิดต้นแบบเมืองอนามัยสิ่งแวดล้อมดี</w:t>
            </w:r>
          </w:p>
        </w:tc>
        <w:tc>
          <w:tcPr>
            <w:tcW w:w="2976" w:type="dxa"/>
            <w:vMerge/>
          </w:tcPr>
          <w:p w14:paraId="454DD3AF" w14:textId="77777777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55BEBAB6" w14:textId="74EFF30B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ส่งเสริมการใช้ เครื่องมือ เทคโนโลยี เพื่อยกระดับการพัฒนาเมืองสู่การเป็นเมืองอนามัยสิ่งแวดล้อมดี</w:t>
            </w:r>
          </w:p>
        </w:tc>
      </w:tr>
      <w:tr w:rsidR="00B22D81" w:rsidRPr="00B22D81" w14:paraId="404E5D5D" w14:textId="77777777" w:rsidTr="009306D1">
        <w:tc>
          <w:tcPr>
            <w:tcW w:w="3828" w:type="dxa"/>
            <w:vMerge/>
          </w:tcPr>
          <w:p w14:paraId="2F18F07C" w14:textId="77777777" w:rsidR="009306D1" w:rsidRPr="00B22D81" w:rsidRDefault="009306D1" w:rsidP="00863F2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</w:tcPr>
          <w:p w14:paraId="6ACE82B6" w14:textId="77777777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0F796CC4" w14:textId="043BEEAA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ผลักดัน ส่งเสริมให้เกิด องค์กรปกครองส่วนท้องถิ่นที่มีการจัดการอนามัยสิ่งแวดล้อมดี</w:t>
            </w:r>
          </w:p>
        </w:tc>
      </w:tr>
      <w:tr w:rsidR="00B22D81" w:rsidRPr="00B22D81" w14:paraId="480EF5A7" w14:textId="77777777" w:rsidTr="009306D1">
        <w:tc>
          <w:tcPr>
            <w:tcW w:w="3828" w:type="dxa"/>
            <w:vMerge/>
          </w:tcPr>
          <w:p w14:paraId="00751BDF" w14:textId="77777777" w:rsidR="009306D1" w:rsidRPr="00B22D81" w:rsidRDefault="009306D1" w:rsidP="00863F2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6" w:type="dxa"/>
            <w:vMerge/>
          </w:tcPr>
          <w:p w14:paraId="27BAE060" w14:textId="77777777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473E9CB7" w14:textId="6CBCDA96" w:rsidR="009306D1" w:rsidRPr="00B22D81" w:rsidRDefault="009306D1" w:rsidP="00863F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3. เผยแพร่ต้นแบบและรูปแบบการดำเนินงานที่ดี เพื่อขยายผลสู่องค์กรปกครองส่วยนท้องถิ่นอื่น</w:t>
            </w:r>
          </w:p>
        </w:tc>
      </w:tr>
    </w:tbl>
    <w:p w14:paraId="1960A18A" w14:textId="0214C1FB" w:rsidR="00F87B1E" w:rsidRPr="00B22D81" w:rsidRDefault="00F87B1E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1626F28" w14:textId="684F3B7B" w:rsidR="009306D1" w:rsidRPr="00B22D81" w:rsidRDefault="009306D1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A9C875" w14:textId="77777777" w:rsidR="009306D1" w:rsidRPr="00B22D81" w:rsidRDefault="009306D1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B21DC10" w14:textId="77777777" w:rsidR="00F87B1E" w:rsidRPr="00B22D81" w:rsidRDefault="00F87B1E" w:rsidP="00F87B1E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โดยมีข้อเสนอแนะเพิ่มเติม ดังนี้</w:t>
      </w:r>
    </w:p>
    <w:p w14:paraId="4D041CBE" w14:textId="77777777" w:rsidR="00F87B1E" w:rsidRPr="00B22D81" w:rsidRDefault="00F87B1E" w:rsidP="00F87B1E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0022082" w14:textId="3689830B" w:rsidR="00F87B1E" w:rsidRPr="00B22D81" w:rsidRDefault="00F87B1E" w:rsidP="00F87B1E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E4F184C" w14:textId="77777777" w:rsidR="00F87B1E" w:rsidRPr="00B22D81" w:rsidRDefault="00F87B1E" w:rsidP="00F87B1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2D81" w:rsidRPr="00B22D81" w14:paraId="6816488E" w14:textId="77777777" w:rsidTr="00B22418">
        <w:tc>
          <w:tcPr>
            <w:tcW w:w="9016" w:type="dxa"/>
            <w:shd w:val="clear" w:color="auto" w:fill="EAF1DD" w:themeFill="accent3" w:themeFillTint="33"/>
          </w:tcPr>
          <w:p w14:paraId="1B640B68" w14:textId="6E707ADB" w:rsidR="00F87B1E" w:rsidRPr="00B22D81" w:rsidRDefault="00F87B1E" w:rsidP="00B22418">
            <w:pPr>
              <w:tabs>
                <w:tab w:val="left" w:pos="567"/>
              </w:tabs>
              <w:spacing w:before="120" w:after="120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 xml:space="preserve"> </w:t>
            </w:r>
            <w:r w:rsidR="0035709B" w:rsidRPr="00B22D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เพิ่มประสิทธิภาพระบบบริหารจัดการอนามัยสิ่งแวดล้อม</w:t>
            </w:r>
            <w:r w:rsidR="00863F29" w:rsidRPr="00B22D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39EA5D22" w14:textId="77777777" w:rsidR="00F87B1E" w:rsidRPr="00B22D81" w:rsidRDefault="00F87B1E" w:rsidP="009306D1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4"/>
        </w:tabs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เป้าหมาย</w:t>
      </w:r>
    </w:p>
    <w:p w14:paraId="055B380F" w14:textId="0EF18D93" w:rsidR="00F87B1E" w:rsidRPr="00B22D81" w:rsidRDefault="00F87B1E" w:rsidP="00F87B1E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 w:rsidRPr="00B22D81">
        <w:rPr>
          <w:rFonts w:ascii="TH SarabunPSK" w:eastAsia="Sarabun" w:hAnsi="TH SarabunPSK" w:cs="TH SarabunPSK"/>
          <w:b/>
          <w:bCs/>
          <w:sz w:val="28"/>
          <w:cs/>
        </w:rPr>
        <w:t xml:space="preserve">      </w:t>
      </w:r>
      <w:r w:rsidR="0035709B" w:rsidRPr="00B22D81">
        <w:rPr>
          <w:rFonts w:ascii="TH SarabunPSK" w:eastAsia="Sarabun" w:hAnsi="TH SarabunPSK" w:cs="TH SarabunPSK"/>
          <w:b/>
          <w:bCs/>
          <w:sz w:val="32"/>
          <w:szCs w:val="32"/>
          <w:cs/>
        </w:rPr>
        <w:t>มีระบบการจัดการอนามัย สิ่งแวดล้อมมีประสิทธิภาพ และเท่าทันการเปลี่ยนแปลง เพื่อปกป้องสุขภาพประชาชน</w:t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1560"/>
        <w:gridCol w:w="1560"/>
        <w:gridCol w:w="1558"/>
        <w:gridCol w:w="1559"/>
        <w:gridCol w:w="1560"/>
      </w:tblGrid>
      <w:tr w:rsidR="00B22D81" w:rsidRPr="00B22D81" w14:paraId="11959668" w14:textId="77777777" w:rsidTr="00374DD7">
        <w:trPr>
          <w:trHeight w:val="50"/>
          <w:tblHeader/>
        </w:trPr>
        <w:tc>
          <w:tcPr>
            <w:tcW w:w="2977" w:type="dxa"/>
            <w:vMerge w:val="restart"/>
            <w:vAlign w:val="center"/>
          </w:tcPr>
          <w:p w14:paraId="17825DCF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97" w:type="dxa"/>
            <w:gridSpan w:val="5"/>
          </w:tcPr>
          <w:p w14:paraId="7F55972D" w14:textId="77777777" w:rsidR="00F87B1E" w:rsidRPr="00B22D81" w:rsidRDefault="00F87B1E" w:rsidP="00B22418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22D81" w:rsidRPr="00B22D81" w14:paraId="7B9AAA5A" w14:textId="77777777" w:rsidTr="00374DD7">
        <w:trPr>
          <w:trHeight w:val="440"/>
          <w:tblHeader/>
        </w:trPr>
        <w:tc>
          <w:tcPr>
            <w:tcW w:w="2977" w:type="dxa"/>
            <w:vMerge/>
            <w:vAlign w:val="center"/>
          </w:tcPr>
          <w:p w14:paraId="32B7CD67" w14:textId="77777777" w:rsidR="00F87B1E" w:rsidRPr="00B22D81" w:rsidRDefault="00F87B1E" w:rsidP="00B22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4FB60B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พ.ศ.2566</w:t>
            </w:r>
          </w:p>
        </w:tc>
        <w:tc>
          <w:tcPr>
            <w:tcW w:w="1560" w:type="dxa"/>
          </w:tcPr>
          <w:p w14:paraId="1D07A4BB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พ.ศ.2567</w:t>
            </w:r>
          </w:p>
        </w:tc>
        <w:tc>
          <w:tcPr>
            <w:tcW w:w="1558" w:type="dxa"/>
          </w:tcPr>
          <w:p w14:paraId="49476084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พ.ศ.2568</w:t>
            </w:r>
          </w:p>
        </w:tc>
        <w:tc>
          <w:tcPr>
            <w:tcW w:w="1559" w:type="dxa"/>
          </w:tcPr>
          <w:p w14:paraId="524E85D6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พ.ศ.2569</w:t>
            </w:r>
          </w:p>
        </w:tc>
        <w:tc>
          <w:tcPr>
            <w:tcW w:w="1560" w:type="dxa"/>
          </w:tcPr>
          <w:p w14:paraId="29715370" w14:textId="77777777" w:rsidR="00F87B1E" w:rsidRPr="00B22D81" w:rsidRDefault="00F87B1E" w:rsidP="00B22418">
            <w:pPr>
              <w:shd w:val="clear" w:color="auto" w:fill="FFFFFF" w:themeFill="background1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พ.ศ.2570</w:t>
            </w:r>
          </w:p>
        </w:tc>
      </w:tr>
      <w:tr w:rsidR="00B22D81" w:rsidRPr="00B22D81" w14:paraId="50A26A97" w14:textId="77777777" w:rsidTr="00374DD7">
        <w:trPr>
          <w:trHeight w:val="928"/>
        </w:trPr>
        <w:tc>
          <w:tcPr>
            <w:tcW w:w="2977" w:type="dxa"/>
          </w:tcPr>
          <w:p w14:paraId="77864783" w14:textId="09A6CD08" w:rsidR="0035709B" w:rsidRPr="00B22D81" w:rsidRDefault="0035709B" w:rsidP="0035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1. มีการบูรณาการเชื่อมโยงข้อมูลโดยใช้เทคโนโลยีดิจิทัลเพื่อบริหารจัดการด้านอนามัยสิ่งแวดล้อมร่วมกันระหว่างหน่วยงานที่เกี่ยวข้องเพิ่มขึ้น</w:t>
            </w:r>
          </w:p>
        </w:tc>
        <w:tc>
          <w:tcPr>
            <w:tcW w:w="1560" w:type="dxa"/>
            <w:shd w:val="clear" w:color="auto" w:fill="auto"/>
          </w:tcPr>
          <w:p w14:paraId="5F146ED1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1 </w:t>
            </w:r>
          </w:p>
          <w:p w14:paraId="0459E124" w14:textId="2DEC29A2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5806004B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2 </w:t>
            </w:r>
          </w:p>
          <w:p w14:paraId="45940BDB" w14:textId="79463248" w:rsidR="0035709B" w:rsidRPr="00B22D81" w:rsidRDefault="0035709B" w:rsidP="0035709B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8" w:type="dxa"/>
            <w:shd w:val="clear" w:color="auto" w:fill="auto"/>
          </w:tcPr>
          <w:p w14:paraId="1503E9B9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3 </w:t>
            </w:r>
          </w:p>
          <w:p w14:paraId="6900AE53" w14:textId="522A1188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9" w:type="dxa"/>
            <w:shd w:val="clear" w:color="auto" w:fill="auto"/>
          </w:tcPr>
          <w:p w14:paraId="32EF7881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4 </w:t>
            </w:r>
          </w:p>
          <w:p w14:paraId="248EFB24" w14:textId="27EECE7F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0F74AB9E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5 </w:t>
            </w:r>
          </w:p>
          <w:p w14:paraId="60059142" w14:textId="09E878D6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</w:tr>
      <w:tr w:rsidR="00B22D81" w:rsidRPr="00B22D81" w14:paraId="486DDA3E" w14:textId="77777777" w:rsidTr="00374DD7">
        <w:trPr>
          <w:trHeight w:val="928"/>
        </w:trPr>
        <w:tc>
          <w:tcPr>
            <w:tcW w:w="2977" w:type="dxa"/>
          </w:tcPr>
          <w:p w14:paraId="01E005FD" w14:textId="0E0E7208" w:rsidR="0035709B" w:rsidRPr="00B22D81" w:rsidRDefault="0035709B" w:rsidP="0035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 xml:space="preserve">2.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มีกฎหมาย มาตรฐาน มาตรการที่เกี่ยวข้องกับการจัดการอนามัยสิ่งแวดล้อมที่สอดคล้องกับสถานการณ์</w:t>
            </w:r>
          </w:p>
        </w:tc>
        <w:tc>
          <w:tcPr>
            <w:tcW w:w="1560" w:type="dxa"/>
            <w:shd w:val="clear" w:color="auto" w:fill="auto"/>
          </w:tcPr>
          <w:p w14:paraId="3F88BFE3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1 </w:t>
            </w:r>
          </w:p>
          <w:p w14:paraId="0A527A4E" w14:textId="7C36462C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29B74C16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2 </w:t>
            </w:r>
          </w:p>
          <w:p w14:paraId="192AA914" w14:textId="77EEAF2C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8" w:type="dxa"/>
            <w:shd w:val="clear" w:color="auto" w:fill="auto"/>
          </w:tcPr>
          <w:p w14:paraId="49D2FF69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3 </w:t>
            </w:r>
          </w:p>
          <w:p w14:paraId="14A52B37" w14:textId="3E9D4A24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9" w:type="dxa"/>
            <w:shd w:val="clear" w:color="auto" w:fill="auto"/>
          </w:tcPr>
          <w:p w14:paraId="27590FB2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4 </w:t>
            </w:r>
          </w:p>
          <w:p w14:paraId="1F77A819" w14:textId="73DAF1F3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45849FE0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5 </w:t>
            </w:r>
          </w:p>
          <w:p w14:paraId="4C78915F" w14:textId="0BF63C3B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yellow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</w:tr>
      <w:tr w:rsidR="00B22D81" w:rsidRPr="00B22D81" w14:paraId="51F935E0" w14:textId="77777777" w:rsidTr="00374DD7">
        <w:trPr>
          <w:trHeight w:val="597"/>
        </w:trPr>
        <w:tc>
          <w:tcPr>
            <w:tcW w:w="2977" w:type="dxa"/>
          </w:tcPr>
          <w:p w14:paraId="395A4DE5" w14:textId="15B5CA9D" w:rsidR="0035709B" w:rsidRPr="00B22D81" w:rsidRDefault="0035709B" w:rsidP="0035709B">
            <w:pPr>
              <w:shd w:val="clear" w:color="auto" w:fill="FFFFFF" w:themeFill="background1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3. บุคลากรด้านอนามัยสิ่งแวดล้อมที่ได้รับการพัฒนาขีดความสามารถในการปฏิบัติงานด้านอนามัยสิ่งแวดล้อม</w:t>
            </w:r>
          </w:p>
        </w:tc>
        <w:tc>
          <w:tcPr>
            <w:tcW w:w="1560" w:type="dxa"/>
            <w:shd w:val="clear" w:color="auto" w:fill="auto"/>
          </w:tcPr>
          <w:p w14:paraId="586B2E12" w14:textId="52C5881A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22D34740" w14:textId="3A5F86A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14:paraId="1E612C82" w14:textId="6BEE6473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ร้อยละ 8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0F52AEE" w14:textId="47CE9186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14:paraId="287CACAD" w14:textId="68F042C6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ร้อยละ </w:t>
            </w: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  <w:t>95</w:t>
            </w:r>
          </w:p>
        </w:tc>
      </w:tr>
      <w:tr w:rsidR="00B22D81" w:rsidRPr="00B22D81" w14:paraId="1D44FD49" w14:textId="77777777" w:rsidTr="00374DD7">
        <w:trPr>
          <w:trHeight w:val="597"/>
        </w:trPr>
        <w:tc>
          <w:tcPr>
            <w:tcW w:w="2977" w:type="dxa"/>
          </w:tcPr>
          <w:p w14:paraId="57970D09" w14:textId="643E9007" w:rsidR="0035709B" w:rsidRPr="00B22D81" w:rsidRDefault="0035709B" w:rsidP="0035709B">
            <w:pPr>
              <w:shd w:val="clear" w:color="auto" w:fill="FFFFFF" w:themeFill="background1"/>
              <w:spacing w:after="0"/>
              <w:rPr>
                <w:rFonts w:ascii="TH SarabunPSK" w:eastAsia="Calibri" w:hAnsi="TH SarabunPSK" w:cs="TH SarabunPSK"/>
                <w:kern w:val="24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4. มีการนำงานวิจัย/นวัตกรรม/องค์ความรู้ ไปประยุกต์ใช้กับการจัดการอนามัยสิ่งแวดล้อม </w:t>
            </w:r>
          </w:p>
        </w:tc>
        <w:tc>
          <w:tcPr>
            <w:tcW w:w="1560" w:type="dxa"/>
            <w:shd w:val="clear" w:color="auto" w:fill="auto"/>
          </w:tcPr>
          <w:p w14:paraId="4F283E2D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1 </w:t>
            </w:r>
          </w:p>
          <w:p w14:paraId="58DBFBD8" w14:textId="55E611D3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76469E72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2 </w:t>
            </w:r>
          </w:p>
          <w:p w14:paraId="0A5964B0" w14:textId="0E39709B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8" w:type="dxa"/>
            <w:shd w:val="clear" w:color="auto" w:fill="auto"/>
          </w:tcPr>
          <w:p w14:paraId="4CA1A115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3 </w:t>
            </w:r>
          </w:p>
          <w:p w14:paraId="227877E6" w14:textId="6FAD7400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59" w:type="dxa"/>
            <w:shd w:val="clear" w:color="auto" w:fill="auto"/>
          </w:tcPr>
          <w:p w14:paraId="6C4807E1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4 </w:t>
            </w:r>
          </w:p>
          <w:p w14:paraId="029C82BB" w14:textId="3180F78E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  <w:tc>
          <w:tcPr>
            <w:tcW w:w="1560" w:type="dxa"/>
            <w:shd w:val="clear" w:color="auto" w:fill="auto"/>
          </w:tcPr>
          <w:p w14:paraId="5009E2FA" w14:textId="77777777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Theme="minorEastAsia" w:hAnsi="TH SarabunPSK" w:cs="TH SarabunPSK"/>
                <w:kern w:val="24"/>
                <w:sz w:val="32"/>
                <w:szCs w:val="32"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 xml:space="preserve">5 </w:t>
            </w:r>
          </w:p>
          <w:p w14:paraId="4950010C" w14:textId="26556DBC" w:rsidR="0035709B" w:rsidRPr="00B22D81" w:rsidRDefault="0035709B" w:rsidP="0035709B">
            <w:pPr>
              <w:shd w:val="clear" w:color="auto" w:fill="FFFFFF" w:themeFill="background1"/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Theme="minorEastAsia" w:hAnsi="TH SarabunPSK" w:cs="TH SarabunPSK"/>
                <w:kern w:val="24"/>
                <w:sz w:val="32"/>
                <w:szCs w:val="32"/>
                <w:cs/>
              </w:rPr>
              <w:t>ประเด็น/เรื่อง</w:t>
            </w:r>
          </w:p>
        </w:tc>
      </w:tr>
    </w:tbl>
    <w:p w14:paraId="410D1DC2" w14:textId="77777777" w:rsidR="00F87B1E" w:rsidRPr="00B22D81" w:rsidRDefault="00F87B1E" w:rsidP="00F87B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3685"/>
        <w:gridCol w:w="3261"/>
      </w:tblGrid>
      <w:tr w:rsidR="00B22D81" w:rsidRPr="00B22D81" w14:paraId="61ED3105" w14:textId="77777777" w:rsidTr="00374DD7">
        <w:trPr>
          <w:tblHeader/>
        </w:trPr>
        <w:tc>
          <w:tcPr>
            <w:tcW w:w="3828" w:type="dxa"/>
          </w:tcPr>
          <w:p w14:paraId="2F3B765E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มาตราการ</w:t>
            </w:r>
          </w:p>
        </w:tc>
        <w:tc>
          <w:tcPr>
            <w:tcW w:w="3685" w:type="dxa"/>
          </w:tcPr>
          <w:p w14:paraId="1738B44A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14:paraId="756940F0" w14:textId="77777777" w:rsidR="00F87B1E" w:rsidRPr="00B22D81" w:rsidRDefault="00F87B1E" w:rsidP="00B224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</w:p>
        </w:tc>
      </w:tr>
      <w:tr w:rsidR="00B22D81" w:rsidRPr="00B22D81" w14:paraId="47EB2446" w14:textId="77777777" w:rsidTr="00374DD7">
        <w:trPr>
          <w:trHeight w:val="1479"/>
        </w:trPr>
        <w:tc>
          <w:tcPr>
            <w:tcW w:w="3828" w:type="dxa"/>
            <w:vMerge w:val="restart"/>
          </w:tcPr>
          <w:p w14:paraId="053A756E" w14:textId="7BA7F57D" w:rsidR="0035709B" w:rsidRPr="00B22D81" w:rsidRDefault="0035709B" w:rsidP="0035709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1. สร้างกลไกการบูรณาการเชื่อมโยงข้อมูลโดยใช้เทคโนโลยีดิจิทัล เพื่อบริหารจัดการด้านอนามัยสิ่งแวดล้อมร่วมกันระหว่างหน่วยงานที่เกี่ยวข้อง</w:t>
            </w:r>
          </w:p>
        </w:tc>
        <w:tc>
          <w:tcPr>
            <w:tcW w:w="3685" w:type="dxa"/>
            <w:vMerge w:val="restart"/>
          </w:tcPr>
          <w:p w14:paraId="7581BC4F" w14:textId="0708B4E5" w:rsidR="0035709B" w:rsidRPr="00B22D81" w:rsidRDefault="00374DD7" w:rsidP="0035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1.</w:t>
            </w:r>
            <w:r w:rsidR="0035709B"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โครงการเพิ่มประสิทธิภาพการบริหารจัดการข้อมูลเพื่อการจัดการอนามัยสิ่งแวดล้อม</w:t>
            </w:r>
          </w:p>
          <w:p w14:paraId="0D22254D" w14:textId="77777777" w:rsidR="0035709B" w:rsidRPr="00B22D81" w:rsidRDefault="0035709B" w:rsidP="0035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2EB7A31A" w14:textId="4E546F13" w:rsidR="0035709B" w:rsidRPr="00B22D81" w:rsidRDefault="0035709B" w:rsidP="00357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14:paraId="55F8E161" w14:textId="63160E3C" w:rsidR="0035709B" w:rsidRPr="00B22D81" w:rsidRDefault="0035709B" w:rsidP="00357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เชื่อมโยงฐานข้อมูลด้าน สิ่งแวดล้อมและสุขภาพ เพื่อใช้ประโยชน์ร่วมกันใน การบริหารจัดการงานอนามัยสิ่งแวดล้อม</w:t>
            </w:r>
          </w:p>
        </w:tc>
      </w:tr>
      <w:tr w:rsidR="00B22D81" w:rsidRPr="00B22D81" w14:paraId="50E0A7B0" w14:textId="77777777" w:rsidTr="00374DD7">
        <w:trPr>
          <w:trHeight w:val="85"/>
        </w:trPr>
        <w:tc>
          <w:tcPr>
            <w:tcW w:w="3828" w:type="dxa"/>
            <w:vMerge/>
          </w:tcPr>
          <w:p w14:paraId="22DB69B3" w14:textId="77777777" w:rsidR="0035709B" w:rsidRPr="00B22D81" w:rsidRDefault="0035709B" w:rsidP="00B22418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672AA74" w14:textId="77777777" w:rsidR="0035709B" w:rsidRPr="00B22D81" w:rsidRDefault="0035709B" w:rsidP="00B2241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14:paraId="08020759" w14:textId="181E0910" w:rsidR="0035709B" w:rsidRPr="00B22D81" w:rsidRDefault="0035709B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เพิ่มประสิทธิภาพกลไกการ สื่อสาร เผยแพร่ข้อมูลสาธารณะและการเข้าถึง ข้อมูล</w:t>
            </w:r>
          </w:p>
        </w:tc>
      </w:tr>
      <w:tr w:rsidR="00B22D81" w:rsidRPr="00B22D81" w14:paraId="22E99924" w14:textId="77777777" w:rsidTr="00374DD7">
        <w:tc>
          <w:tcPr>
            <w:tcW w:w="3828" w:type="dxa"/>
          </w:tcPr>
          <w:p w14:paraId="42C772D9" w14:textId="0A15C4D3" w:rsidR="0035709B" w:rsidRPr="00B22D81" w:rsidRDefault="0035709B" w:rsidP="0035709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2. พัฒนาและปรับปรุง กฎหมาย มาตรฐาน มาตรการ ที่เกี่ยวข้องกับการจัดการอนามัยสิ่งแวดล้อม ให้สอดคล้องกับสถานการณ์</w:t>
            </w:r>
          </w:p>
        </w:tc>
        <w:tc>
          <w:tcPr>
            <w:tcW w:w="3685" w:type="dxa"/>
          </w:tcPr>
          <w:p w14:paraId="788DCEBD" w14:textId="353B1A24" w:rsidR="0035709B" w:rsidRPr="00B22D81" w:rsidRDefault="00374DD7" w:rsidP="0035709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2.</w:t>
            </w:r>
            <w:r w:rsidR="0035709B"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โครงการพัฒนาและปรับปรุงกฎหมาย มาตรฐาน และมาตรการ ด้านสิ่งแวดล้อมและสิ่งแวดล้อม</w:t>
            </w:r>
          </w:p>
        </w:tc>
        <w:tc>
          <w:tcPr>
            <w:tcW w:w="3261" w:type="dxa"/>
          </w:tcPr>
          <w:p w14:paraId="734115AE" w14:textId="481B1679" w:rsidR="0035709B" w:rsidRPr="00B22D81" w:rsidRDefault="0035709B" w:rsidP="00357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พัฒนา ทบทวน และปรับปรุงกฎหมาย มาตรฐาน ด้านสุขภาพและ สิ่งแวดล้อมให้เหมาะสมกับ สถานการณ์</w:t>
            </w:r>
          </w:p>
        </w:tc>
      </w:tr>
      <w:tr w:rsidR="00B22D81" w:rsidRPr="00B22D81" w14:paraId="719714DD" w14:textId="77777777" w:rsidTr="00374DD7">
        <w:trPr>
          <w:trHeight w:val="1126"/>
        </w:trPr>
        <w:tc>
          <w:tcPr>
            <w:tcW w:w="3828" w:type="dxa"/>
            <w:vMerge w:val="restart"/>
          </w:tcPr>
          <w:p w14:paraId="76A4C754" w14:textId="457B85FC" w:rsidR="0035709B" w:rsidRPr="00B22D81" w:rsidRDefault="0035709B" w:rsidP="0035709B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3. สร้างความเข้มแข็งและขีดความสามารถบุคลากรด้านอนามัยสิ่งแวดล้อมให้ สามารถประยุกต์ใช้องค์ความรู้ นวัตกรรม และเทคโนโลยีเพื่อการ ขับเคลื่อนงานอนามัยอนามัยสิ่งแวดล้อม</w:t>
            </w:r>
          </w:p>
        </w:tc>
        <w:tc>
          <w:tcPr>
            <w:tcW w:w="3685" w:type="dxa"/>
            <w:vMerge w:val="restart"/>
          </w:tcPr>
          <w:p w14:paraId="2A7FC5C5" w14:textId="118D41C8" w:rsidR="0035709B" w:rsidRPr="00B22D81" w:rsidRDefault="00374DD7" w:rsidP="0035709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3.</w:t>
            </w:r>
            <w:r w:rsidR="0035709B"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โครงการพัฒนาขีดความสามารถบุคลากรด้านอนามัยสิ่งแวดล้อม</w:t>
            </w:r>
          </w:p>
        </w:tc>
        <w:tc>
          <w:tcPr>
            <w:tcW w:w="3261" w:type="dxa"/>
          </w:tcPr>
          <w:p w14:paraId="02D2F1E8" w14:textId="754280BF" w:rsidR="0035709B" w:rsidRPr="00B22D81" w:rsidRDefault="0035709B" w:rsidP="008667E2">
            <w:pPr>
              <w:shd w:val="clear" w:color="auto" w:fill="FFFFFF" w:themeFill="background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. </w:t>
            </w: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พัฒนาและจัดทำองค์ความรู้ หลักสูตรการเรียนการสอน ด้านอนามัยสิ่งแวดล้อม</w:t>
            </w:r>
          </w:p>
        </w:tc>
      </w:tr>
      <w:tr w:rsidR="00B22D81" w:rsidRPr="00B22D81" w14:paraId="184F1C00" w14:textId="77777777" w:rsidTr="00374DD7">
        <w:tc>
          <w:tcPr>
            <w:tcW w:w="3828" w:type="dxa"/>
            <w:vMerge/>
          </w:tcPr>
          <w:p w14:paraId="4C085C58" w14:textId="77777777" w:rsidR="0035709B" w:rsidRPr="00B22D81" w:rsidRDefault="0035709B" w:rsidP="00B22418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CB88B0" w14:textId="77777777" w:rsidR="0035709B" w:rsidRPr="00B22D81" w:rsidRDefault="0035709B" w:rsidP="00B2241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14:paraId="5647B748" w14:textId="63BF7487" w:rsidR="0035709B" w:rsidRPr="00B22D81" w:rsidRDefault="0035709B" w:rsidP="00B224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ส่งเสริมให้หน่วยงานที่เกี่ยวข้องพัฒนาขีดความสามารถบุคลากรด้านอนามัยสิ่งแวดล้อมเพื่อนำไปใช้ในการปฏิบัติงานด้านอนามัยสิ่งแวดล้อม</w:t>
            </w:r>
          </w:p>
        </w:tc>
      </w:tr>
      <w:tr w:rsidR="00B22D81" w:rsidRPr="00B22D81" w14:paraId="79B676D1" w14:textId="77777777" w:rsidTr="00374DD7">
        <w:tc>
          <w:tcPr>
            <w:tcW w:w="3828" w:type="dxa"/>
            <w:vMerge w:val="restart"/>
          </w:tcPr>
          <w:p w14:paraId="36169A77" w14:textId="435B3F7D" w:rsidR="00374DD7" w:rsidRPr="00B22D81" w:rsidRDefault="00374DD7" w:rsidP="0035709B">
            <w:pPr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4. ส่งเสริมการศึกษาและการใช้ประโยชน์จากกงานวิจัย หรือนวัตกรรม เพื่อการจัดการอนามัยสิ่งแวดล้อมที่สอดคล้องกับสถานการณ์</w:t>
            </w:r>
          </w:p>
        </w:tc>
        <w:tc>
          <w:tcPr>
            <w:tcW w:w="3685" w:type="dxa"/>
            <w:vMerge w:val="restart"/>
          </w:tcPr>
          <w:p w14:paraId="1C308679" w14:textId="19A8B346" w:rsidR="00374DD7" w:rsidRPr="00B22D81" w:rsidRDefault="00374DD7" w:rsidP="0035709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4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.</w:t>
            </w:r>
            <w:r w:rsidRPr="00B22D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โครงการส่งเสริมการวิจัย สร้างองค์ความรู้ นวัตกรรม และเทคโนโลยี เพื่อการจัดการอนามัยสิ่งแวดล้อม</w:t>
            </w:r>
          </w:p>
        </w:tc>
        <w:tc>
          <w:tcPr>
            <w:tcW w:w="3261" w:type="dxa"/>
          </w:tcPr>
          <w:p w14:paraId="0CA38F20" w14:textId="6425FFD4" w:rsidR="00374DD7" w:rsidRPr="00B22D81" w:rsidRDefault="00374DD7" w:rsidP="00357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1. ส่งเสริมให้มีการวิจัย สร้างองค์ความรู้ นวัตกรรม และเทคโนโลยี ที่ตอบสนองต่อการจัดการ อนามัยสิ่งแวดล้อมทั้งในสถานการณ์ปัจจุบันและที่อาจเกิด ขึ้นในอนาคต</w:t>
            </w:r>
          </w:p>
        </w:tc>
      </w:tr>
      <w:tr w:rsidR="00B22D81" w:rsidRPr="00B22D81" w14:paraId="0D50DAFF" w14:textId="77777777" w:rsidTr="00374DD7">
        <w:tc>
          <w:tcPr>
            <w:tcW w:w="3828" w:type="dxa"/>
            <w:vMerge/>
          </w:tcPr>
          <w:p w14:paraId="3754D19E" w14:textId="77777777" w:rsidR="00374DD7" w:rsidRPr="00B22D81" w:rsidRDefault="00374DD7" w:rsidP="0035709B">
            <w:pPr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14:paraId="4BFA6194" w14:textId="77777777" w:rsidR="00374DD7" w:rsidRPr="00B22D81" w:rsidRDefault="00374DD7" w:rsidP="0035709B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5F7E5A08" w14:textId="5840449E" w:rsidR="00374DD7" w:rsidRPr="00B22D81" w:rsidRDefault="00374DD7" w:rsidP="0035709B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B22D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2. เผยแพร่ และส่งเสริมการนำงานวิจัย องค์ความรู้ นวัตกรรม และเทคโนโลยี เพื่อนำมาประยุกต์ใช้ในการปฏิบัติงานด้านอนามัยสิ่งแวดล้อม</w:t>
            </w:r>
          </w:p>
        </w:tc>
      </w:tr>
    </w:tbl>
    <w:p w14:paraId="5F0B6479" w14:textId="77777777" w:rsidR="00F87B1E" w:rsidRPr="00B22D81" w:rsidRDefault="00F87B1E" w:rsidP="00F87B1E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โดยมีข้อเสนอแนะเพิ่มเติม ดังนี้</w:t>
      </w:r>
    </w:p>
    <w:p w14:paraId="7C13D69E" w14:textId="5475102A" w:rsidR="00F87B1E" w:rsidRPr="00B22D81" w:rsidRDefault="00F87B1E" w:rsidP="002B2D31">
      <w:pPr>
        <w:spacing w:after="0"/>
        <w:rPr>
          <w:rFonts w:ascii="TH SarabunPSK" w:hAnsi="TH SarabunPSK" w:cs="TH SarabunPSK"/>
          <w:sz w:val="32"/>
          <w:szCs w:val="32"/>
        </w:rPr>
        <w:sectPr w:rsidR="00F87B1E" w:rsidRPr="00B22D81" w:rsidSect="001C614A">
          <w:pgSz w:w="11906" w:h="16838"/>
          <w:pgMar w:top="1440" w:right="1440" w:bottom="1440" w:left="1440" w:header="422" w:footer="708" w:gutter="0"/>
          <w:cols w:space="708"/>
          <w:titlePg/>
          <w:docGrid w:linePitch="360"/>
        </w:sect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64048051" w14:textId="77777777" w:rsidTr="008667E2">
        <w:trPr>
          <w:trHeight w:val="841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bookmarkEnd w:id="1"/>
          <w:p w14:paraId="2E50922C" w14:textId="1015E5FB" w:rsidR="00CE6353" w:rsidRPr="00B22D81" w:rsidRDefault="00CE6353" w:rsidP="002C7D53">
            <w:pPr>
              <w:spacing w:after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บทที่</w:t>
            </w:r>
            <w:r w:rsidR="002C7D53" w:rsidRPr="00B22D8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2C7D53" w:rsidRPr="00B22D8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6</w:t>
            </w:r>
            <w:r w:rsidR="002C7D53" w:rsidRPr="00B22D8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2C7D53" w:rsidRPr="00B22D8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กลไกและแนวทางการขับเคลื่อนแผนสู่การปฏิบัติ และการติดตามประเมินผล</w:t>
            </w:r>
          </w:p>
        </w:tc>
      </w:tr>
    </w:tbl>
    <w:p w14:paraId="63AD8480" w14:textId="77777777" w:rsidR="000B272B" w:rsidRPr="00B22D81" w:rsidRDefault="000B272B" w:rsidP="000B272B">
      <w:pPr>
        <w:tabs>
          <w:tab w:val="left" w:pos="851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เห็นด้วย </w:t>
      </w:r>
      <w:r w:rsidRPr="00B22D81">
        <w:rPr>
          <w:rFonts w:ascii="TH SarabunPSK" w:hAnsi="TH SarabunPSK" w:cs="TH SarabunPSK"/>
          <w:sz w:val="32"/>
          <w:szCs w:val="32"/>
        </w:rPr>
        <w:sym w:font="Wingdings" w:char="F0A8"/>
      </w:r>
      <w:r w:rsidRPr="00B22D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ไม่เห็นด้วย โดยมีข้อเสนอแนะเพิ่มเติม ดังนี้</w:t>
      </w:r>
    </w:p>
    <w:p w14:paraId="789021E2" w14:textId="5AEC2CAB" w:rsidR="000B272B" w:rsidRPr="00B22D81" w:rsidRDefault="000B272B" w:rsidP="000B272B">
      <w:pPr>
        <w:spacing w:after="0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22D81">
        <w:rPr>
          <w:rFonts w:ascii="TH SarabunPSK" w:hAnsi="TH SarabunPSK" w:cs="TH SarabunPSK"/>
          <w:sz w:val="32"/>
          <w:szCs w:val="32"/>
          <w:cs/>
        </w:rPr>
        <w:t>.................</w:t>
      </w:r>
      <w:r w:rsidR="008667E2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948B5" w14:textId="7BC3C133" w:rsidR="006C2F63" w:rsidRPr="00B22D81" w:rsidRDefault="006C2F63" w:rsidP="006C2F6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016"/>
      </w:tblGrid>
      <w:tr w:rsidR="00B22D81" w:rsidRPr="00B22D81" w14:paraId="4B1D5B66" w14:textId="77777777" w:rsidTr="008667E2">
        <w:trPr>
          <w:trHeight w:val="1164"/>
        </w:trPr>
        <w:tc>
          <w:tcPr>
            <w:tcW w:w="9016" w:type="dxa"/>
            <w:shd w:val="clear" w:color="auto" w:fill="9BBB59" w:themeFill="accent3"/>
          </w:tcPr>
          <w:p w14:paraId="1FD86166" w14:textId="205312D8" w:rsidR="002B2D31" w:rsidRPr="00B22D81" w:rsidRDefault="002B2D31" w:rsidP="002B2D31">
            <w:pPr>
              <w:tabs>
                <w:tab w:val="left" w:pos="851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ท่านมีข้อคิดเห็นและข้อเสนอแนะเพิ่มเติมต่อภาพรวมของ (ร่าง) แผนปฏิบัติการด้าน</w:t>
            </w:r>
            <w:r w:rsidR="002C7D53"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อนามัยสิ่งแวดล้อม ระยะ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2C7D53" w:rsidRPr="00B22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C7D53"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2566-2570</w:t>
            </w:r>
            <w:r w:rsidR="002C7D53"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B22D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22D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</w:tc>
      </w:tr>
    </w:tbl>
    <w:p w14:paraId="7CBE6F7E" w14:textId="1D28240F" w:rsidR="001C7D0F" w:rsidRPr="00B22D81" w:rsidRDefault="001C7D0F" w:rsidP="00A73A1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9236D7" w14:textId="317A707E" w:rsidR="00F6691C" w:rsidRPr="00B22D81" w:rsidRDefault="00F6691C" w:rsidP="00A73A1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7E2" w:rsidRPr="00B22D8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22D81">
        <w:rPr>
          <w:rFonts w:ascii="TH SarabunPSK" w:hAnsi="TH SarabunPSK" w:cs="TH SarabunPSK"/>
          <w:sz w:val="32"/>
          <w:szCs w:val="32"/>
        </w:rPr>
        <w:t>…</w:t>
      </w:r>
    </w:p>
    <w:sectPr w:rsidR="00F6691C" w:rsidRPr="00B22D81" w:rsidSect="00CE4CA4">
      <w:pgSz w:w="11906" w:h="16838"/>
      <w:pgMar w:top="1440" w:right="1440" w:bottom="1440" w:left="1440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5F5E" w14:textId="77777777" w:rsidR="00852883" w:rsidRDefault="00852883" w:rsidP="00B143F4">
      <w:pPr>
        <w:spacing w:after="0" w:line="240" w:lineRule="auto"/>
      </w:pPr>
      <w:r>
        <w:separator/>
      </w:r>
    </w:p>
  </w:endnote>
  <w:endnote w:type="continuationSeparator" w:id="0">
    <w:p w14:paraId="7F16C83D" w14:textId="77777777" w:rsidR="00852883" w:rsidRDefault="00852883" w:rsidP="00B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 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49B" w14:textId="77777777" w:rsidR="00852883" w:rsidRDefault="00852883" w:rsidP="00B143F4">
      <w:pPr>
        <w:spacing w:after="0" w:line="240" w:lineRule="auto"/>
      </w:pPr>
      <w:r>
        <w:separator/>
      </w:r>
    </w:p>
  </w:footnote>
  <w:footnote w:type="continuationSeparator" w:id="0">
    <w:p w14:paraId="3AF3345D" w14:textId="77777777" w:rsidR="00852883" w:rsidRDefault="00852883" w:rsidP="00B1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A939" w14:textId="6FF0D4E3" w:rsidR="001C614A" w:rsidRPr="001C614A" w:rsidRDefault="00383512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523F437" wp14:editId="16F3069C">
              <wp:simplePos x="0" y="0"/>
              <wp:positionH relativeFrom="page">
                <wp:align>right</wp:align>
              </wp:positionH>
              <wp:positionV relativeFrom="topMargin">
                <wp:posOffset>344179</wp:posOffset>
              </wp:positionV>
              <wp:extent cx="911860" cy="170815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1C9474" w14:textId="77777777" w:rsidR="00383512" w:rsidRPr="00BA344D" w:rsidRDefault="00383512" w:rsidP="00383512">
                          <w:pPr>
                            <w:shd w:val="clear" w:color="auto" w:fill="9BBB59" w:themeFill="accent3"/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t>2</w:t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3F4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0.6pt;margin-top:27.1pt;width:71.8pt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" o:allowincell="f" fillcolor="#9bbb59 [3206]" stroked="f">
              <v:textbox style="mso-fit-shape-to-text:t" inset=",0,,0">
                <w:txbxContent>
                  <w:p w14:paraId="751C9474" w14:textId="77777777" w:rsidR="00383512" w:rsidRPr="00BA344D" w:rsidRDefault="00383512" w:rsidP="00383512">
                    <w:pPr>
                      <w:shd w:val="clear" w:color="auto" w:fill="9BBB59" w:themeFill="accent3"/>
                      <w:spacing w:after="0" w:line="240" w:lineRule="auto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begin"/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separate"/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t>2</w:t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614A">
      <w:rPr>
        <w:noProof/>
        <w:cs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D73218" wp14:editId="64157E1D">
              <wp:simplePos x="0" y="0"/>
              <wp:positionH relativeFrom="margin">
                <wp:align>right</wp:align>
              </wp:positionH>
              <wp:positionV relativeFrom="topMargin">
                <wp:posOffset>386723</wp:posOffset>
              </wp:positionV>
              <wp:extent cx="5943600" cy="173736"/>
              <wp:effectExtent l="0" t="0" r="0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BEA40" w14:textId="77777777" w:rsidR="001C614A" w:rsidRPr="006C2F63" w:rsidRDefault="001C614A" w:rsidP="001C614A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2"/>
                              <w:szCs w:val="16"/>
                            </w:rPr>
                          </w:pP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แบบฟอร์มการแสดงความคิดเห็นต่อ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 xml:space="preserve"> 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(ร่าง) แผนปฏิบัติการด้าน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 xml:space="preserve">อนามัยสิ่งแวดล้อม ระยะที่ </w:t>
                          </w:r>
                          <w:r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>4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(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พ.ศ. 2566-2570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73218" id="Text Box 6" o:spid="_x0000_s1029" type="#_x0000_t202" style="position:absolute;margin-left:416.8pt;margin-top:30.45pt;width:468pt;height:13.7pt;z-index:25166233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" o:allowincell="f" filled="f" stroked="f">
              <v:textbox style="mso-fit-shape-to-text:t" inset=",0,,0">
                <w:txbxContent>
                  <w:p w14:paraId="761BEA40" w14:textId="77777777" w:rsidR="001C614A" w:rsidRPr="006C2F63" w:rsidRDefault="001C614A" w:rsidP="001C614A">
                    <w:pPr>
                      <w:spacing w:after="0" w:line="240" w:lineRule="auto"/>
                      <w:jc w:val="right"/>
                      <w:rPr>
                        <w:noProof/>
                        <w:sz w:val="12"/>
                        <w:szCs w:val="16"/>
                      </w:rPr>
                    </w:pP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แบบฟอร์มการแสดงความคิดเห็นต่อ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 xml:space="preserve"> 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(ร่าง) แผนปฏิบัติการด้าน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 xml:space="preserve">อนามัยสิ่งแวดล้อม ระยะที่ </w:t>
                    </w:r>
                    <w:r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>4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(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พ.ศ. 2566-2570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8E60" w14:textId="3BD3B937" w:rsidR="00B143F4" w:rsidRPr="00F20060" w:rsidRDefault="00383512" w:rsidP="00006BEA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7556C9" wp14:editId="7A041877">
              <wp:simplePos x="0" y="0"/>
              <wp:positionH relativeFrom="page">
                <wp:align>right</wp:align>
              </wp:positionH>
              <wp:positionV relativeFrom="topMargin">
                <wp:posOffset>351097</wp:posOffset>
              </wp:positionV>
              <wp:extent cx="911860" cy="170815"/>
              <wp:effectExtent l="0" t="0" r="0" b="88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514E24" w14:textId="77777777" w:rsidR="00383512" w:rsidRPr="00BA344D" w:rsidRDefault="00383512" w:rsidP="00383512">
                          <w:pPr>
                            <w:shd w:val="clear" w:color="auto" w:fill="9BBB59" w:themeFill="accent3"/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t>2</w:t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56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left:0;text-align:left;margin-left:20.6pt;margin-top:27.65pt;width:71.8pt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" o:allowincell="f" fillcolor="#9bbb59 [3206]" stroked="f">
              <v:textbox style="mso-fit-shape-to-text:t" inset=",0,,0">
                <w:txbxContent>
                  <w:p w14:paraId="04514E24" w14:textId="77777777" w:rsidR="00383512" w:rsidRPr="00BA344D" w:rsidRDefault="00383512" w:rsidP="00383512">
                    <w:pPr>
                      <w:shd w:val="clear" w:color="auto" w:fill="9BBB59" w:themeFill="accent3"/>
                      <w:spacing w:after="0" w:line="240" w:lineRule="auto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begin"/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separate"/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t>2</w:t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94F06E8" wp14:editId="12BD7722">
              <wp:simplePos x="0" y="0"/>
              <wp:positionH relativeFrom="margin">
                <wp:align>right</wp:align>
              </wp:positionH>
              <wp:positionV relativeFrom="topMargin">
                <wp:posOffset>374848</wp:posOffset>
              </wp:positionV>
              <wp:extent cx="5943600" cy="173736"/>
              <wp:effectExtent l="0" t="0" r="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47734" w14:textId="77777777" w:rsidR="00383512" w:rsidRPr="006C2F63" w:rsidRDefault="00383512" w:rsidP="00383512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2"/>
                              <w:szCs w:val="16"/>
                            </w:rPr>
                          </w:pP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แบบฟอร์มการแสดงความคิดเห็นต่อ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 xml:space="preserve"> 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(ร่าง) แผนปฏิบัติการด้าน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 xml:space="preserve">อนามัยสิ่งแวดล้อม ระยะที่ </w:t>
                          </w:r>
                          <w:r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>4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(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พ.ศ. 2566-2570</w:t>
                          </w:r>
                          <w:r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F06E8" id="Text Box 7" o:spid="_x0000_s1031" type="#_x0000_t202" style="position:absolute;left:0;text-align:left;margin-left:416.8pt;margin-top:29.5pt;width:468pt;height:13.7pt;z-index:25166438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" o:allowincell="f" filled="f" stroked="f">
              <v:textbox style="mso-fit-shape-to-text:t" inset=",0,,0">
                <w:txbxContent>
                  <w:p w14:paraId="30B47734" w14:textId="77777777" w:rsidR="00383512" w:rsidRPr="006C2F63" w:rsidRDefault="00383512" w:rsidP="00383512">
                    <w:pPr>
                      <w:spacing w:after="0" w:line="240" w:lineRule="auto"/>
                      <w:jc w:val="right"/>
                      <w:rPr>
                        <w:noProof/>
                        <w:sz w:val="12"/>
                        <w:szCs w:val="16"/>
                      </w:rPr>
                    </w:pP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แบบฟอร์มการแสดงความคิดเห็นต่อ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 xml:space="preserve"> 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(ร่าง) แผนปฏิบัติการด้าน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 xml:space="preserve">อนามัยสิ่งแวดล้อม ระยะที่ </w:t>
                    </w:r>
                    <w:r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>4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(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พ.ศ. 2566-2570</w:t>
                    </w:r>
                    <w:r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9815" w14:textId="13505E3C" w:rsidR="00CE4CA4" w:rsidRDefault="00CE4CA4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3BD374" wp14:editId="4B2BD0B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5500C" w14:textId="18492BB5" w:rsidR="00CE4CA4" w:rsidRPr="006C2F63" w:rsidRDefault="006C2F63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2"/>
                              <w:szCs w:val="16"/>
                            </w:rPr>
                          </w:pP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แบบฟอร์มการแสดงความคิดเห็นต่อ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 xml:space="preserve"> 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(ร่าง) แผนปฏิบัติการด้าน</w:t>
                          </w:r>
                          <w:r w:rsidR="00151051"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 xml:space="preserve">อนามัยสิ่งแวดล้อม ระยะที่ </w:t>
                          </w:r>
                          <w:r w:rsidR="00151051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</w:rPr>
                            <w:t>4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 xml:space="preserve"> </w:t>
                          </w:r>
                          <w:r w:rsidR="00151051"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(</w:t>
                          </w:r>
                          <w:r w:rsidRPr="006C2F63">
                            <w:rPr>
                              <w:rFonts w:ascii="TH SarabunPSK" w:hAnsi="TH SarabunPSK" w:cs="TH SarabunPSK"/>
                              <w:color w:val="0D0D0D" w:themeColor="text1" w:themeTint="F2"/>
                              <w:szCs w:val="22"/>
                              <w:cs/>
                            </w:rPr>
                            <w:t>พ.ศ. 2566-2570</w:t>
                          </w:r>
                          <w:r w:rsidR="00151051">
                            <w:rPr>
                              <w:rFonts w:ascii="TH SarabunPSK" w:hAnsi="TH SarabunPSK" w:cs="TH SarabunPSK" w:hint="cs"/>
                              <w:color w:val="0D0D0D" w:themeColor="text1" w:themeTint="F2"/>
                              <w:szCs w:val="2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BD37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2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" o:allowincell="f" filled="f" stroked="f">
              <v:textbox style="mso-fit-shape-to-text:t" inset=",0,,0">
                <w:txbxContent>
                  <w:p w14:paraId="1D35500C" w14:textId="18492BB5" w:rsidR="00CE4CA4" w:rsidRPr="006C2F63" w:rsidRDefault="006C2F63">
                    <w:pPr>
                      <w:spacing w:after="0" w:line="240" w:lineRule="auto"/>
                      <w:jc w:val="right"/>
                      <w:rPr>
                        <w:noProof/>
                        <w:sz w:val="12"/>
                        <w:szCs w:val="16"/>
                      </w:rPr>
                    </w:pP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แบบฟอร์มการแสดงความคิดเห็นต่อ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 xml:space="preserve"> 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(ร่าง) แผนปฏิบัติการด้าน</w:t>
                    </w:r>
                    <w:r w:rsidR="00151051"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 xml:space="preserve">อนามัยสิ่งแวดล้อม ระยะที่ </w:t>
                    </w:r>
                    <w:r w:rsidR="00151051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</w:rPr>
                      <w:t>4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 xml:space="preserve"> </w:t>
                    </w:r>
                    <w:r w:rsidR="00151051"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(</w:t>
                    </w:r>
                    <w:r w:rsidRPr="006C2F63">
                      <w:rPr>
                        <w:rFonts w:ascii="TH SarabunPSK" w:hAnsi="TH SarabunPSK" w:cs="TH SarabunPSK"/>
                        <w:color w:val="0D0D0D" w:themeColor="text1" w:themeTint="F2"/>
                        <w:szCs w:val="22"/>
                        <w:cs/>
                      </w:rPr>
                      <w:t>พ.ศ. 2566-2570</w:t>
                    </w:r>
                    <w:r w:rsidR="00151051">
                      <w:rPr>
                        <w:rFonts w:ascii="TH SarabunPSK" w:hAnsi="TH SarabunPSK" w:cs="TH SarabunPSK" w:hint="cs"/>
                        <w:color w:val="0D0D0D" w:themeColor="text1" w:themeTint="F2"/>
                        <w:szCs w:val="22"/>
                        <w: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F22869" wp14:editId="43C36DE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889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4C9DD9" w14:textId="77777777" w:rsidR="00CE4CA4" w:rsidRPr="00BA344D" w:rsidRDefault="00CE4CA4" w:rsidP="00BA344D">
                          <w:pPr>
                            <w:shd w:val="clear" w:color="auto" w:fill="9BBB59" w:themeFill="accent3"/>
                            <w:spacing w:after="0" w:line="240" w:lineRule="auto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BA344D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t>2</w:t>
                          </w:r>
                          <w:r w:rsidRPr="00BA344D">
                            <w:rPr>
                              <w:rFonts w:ascii="TH SarabunPSK" w:hAnsi="TH SarabunPSK" w:cs="TH SarabunPSK"/>
                              <w:noProof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22869" id="Text Box 221" o:spid="_x0000_s1033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" o:allowincell="f" fillcolor="#9bbb59 [3206]" stroked="f">
              <v:textbox style="mso-fit-shape-to-text:t" inset=",0,,0">
                <w:txbxContent>
                  <w:p w14:paraId="214C9DD9" w14:textId="77777777" w:rsidR="00CE4CA4" w:rsidRPr="00BA344D" w:rsidRDefault="00CE4CA4" w:rsidP="00BA344D">
                    <w:pPr>
                      <w:shd w:val="clear" w:color="auto" w:fill="9BBB59" w:themeFill="accent3"/>
                      <w:spacing w:after="0" w:line="240" w:lineRule="auto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begin"/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BA344D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separate"/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t>2</w:t>
                    </w:r>
                    <w:r w:rsidRPr="00BA344D">
                      <w:rPr>
                        <w:rFonts w:ascii="TH SarabunPSK" w:hAnsi="TH SarabunPSK" w:cs="TH SarabunPSK"/>
                        <w:noProof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11C"/>
    <w:multiLevelType w:val="hybridMultilevel"/>
    <w:tmpl w:val="4544A2AA"/>
    <w:lvl w:ilvl="0" w:tplc="646E4D18">
      <w:start w:val="1"/>
      <w:numFmt w:val="decimal"/>
      <w:lvlText w:val="1.%1"/>
      <w:lvlJc w:val="left"/>
      <w:pPr>
        <w:ind w:left="1211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770C6"/>
    <w:multiLevelType w:val="hybridMultilevel"/>
    <w:tmpl w:val="88ACB230"/>
    <w:lvl w:ilvl="0" w:tplc="61E2703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E63AE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E603D8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9E40DA"/>
    <w:multiLevelType w:val="multilevel"/>
    <w:tmpl w:val="7CC88014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82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94" w:hanging="1800"/>
      </w:pPr>
      <w:rPr>
        <w:rFonts w:hint="default"/>
      </w:rPr>
    </w:lvl>
  </w:abstractNum>
  <w:abstractNum w:abstractNumId="5" w15:restartNumberingAfterBreak="0">
    <w:nsid w:val="15E3554D"/>
    <w:multiLevelType w:val="hybridMultilevel"/>
    <w:tmpl w:val="5236535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5607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6904CE"/>
    <w:multiLevelType w:val="hybridMultilevel"/>
    <w:tmpl w:val="873214C4"/>
    <w:lvl w:ilvl="0" w:tplc="E3583A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E25A9"/>
    <w:multiLevelType w:val="hybridMultilevel"/>
    <w:tmpl w:val="FD40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3F0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7D14180"/>
    <w:multiLevelType w:val="hybridMultilevel"/>
    <w:tmpl w:val="08F26962"/>
    <w:lvl w:ilvl="0" w:tplc="205E32D8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6C5E"/>
    <w:multiLevelType w:val="multilevel"/>
    <w:tmpl w:val="B8F62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9E1368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385344C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6506102"/>
    <w:multiLevelType w:val="hybridMultilevel"/>
    <w:tmpl w:val="2ADEFFB6"/>
    <w:lvl w:ilvl="0" w:tplc="AA8E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E614D"/>
    <w:multiLevelType w:val="hybridMultilevel"/>
    <w:tmpl w:val="7BACD90A"/>
    <w:lvl w:ilvl="0" w:tplc="7CFA2464">
      <w:start w:val="1"/>
      <w:numFmt w:val="decimal"/>
      <w:lvlText w:val="2.4.%1"/>
      <w:lvlJc w:val="left"/>
      <w:pPr>
        <w:ind w:left="1854" w:hanging="360"/>
      </w:pPr>
      <w:rPr>
        <w:rFonts w:hint="default"/>
      </w:rPr>
    </w:lvl>
    <w:lvl w:ilvl="1" w:tplc="F548516C">
      <w:start w:val="1"/>
      <w:numFmt w:val="decimal"/>
      <w:lvlText w:val="2.4.%2"/>
      <w:lvlJc w:val="left"/>
      <w:pPr>
        <w:ind w:left="1440" w:hanging="360"/>
      </w:pPr>
      <w:rPr>
        <w:rFonts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936F3"/>
    <w:multiLevelType w:val="hybridMultilevel"/>
    <w:tmpl w:val="A726D30A"/>
    <w:lvl w:ilvl="0" w:tplc="B88A10C8">
      <w:start w:val="1"/>
      <w:numFmt w:val="decimal"/>
      <w:lvlText w:val="%1)"/>
      <w:lvlJc w:val="left"/>
      <w:pPr>
        <w:ind w:left="185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BA60ED4"/>
    <w:multiLevelType w:val="hybridMultilevel"/>
    <w:tmpl w:val="537C3D5C"/>
    <w:lvl w:ilvl="0" w:tplc="7494E760">
      <w:start w:val="1"/>
      <w:numFmt w:val="decimal"/>
      <w:lvlText w:val="2.3.%1"/>
      <w:lvlJc w:val="left"/>
      <w:pPr>
        <w:ind w:left="185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BED4253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E503732"/>
    <w:multiLevelType w:val="hybridMultilevel"/>
    <w:tmpl w:val="BDF0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D14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1C618F"/>
    <w:multiLevelType w:val="hybridMultilevel"/>
    <w:tmpl w:val="89A4EE46"/>
    <w:lvl w:ilvl="0" w:tplc="5E2C38C6">
      <w:start w:val="4"/>
      <w:numFmt w:val="bullet"/>
      <w:lvlText w:val="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0208"/>
    <w:multiLevelType w:val="hybridMultilevel"/>
    <w:tmpl w:val="170E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3DB1"/>
    <w:multiLevelType w:val="hybridMultilevel"/>
    <w:tmpl w:val="E18C44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2675BF"/>
    <w:multiLevelType w:val="hybridMultilevel"/>
    <w:tmpl w:val="A96C2724"/>
    <w:lvl w:ilvl="0" w:tplc="F13E8D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E6C78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38E48F3"/>
    <w:multiLevelType w:val="hybridMultilevel"/>
    <w:tmpl w:val="C36A4B9A"/>
    <w:lvl w:ilvl="0" w:tplc="153863C6">
      <w:start w:val="1"/>
      <w:numFmt w:val="decimal"/>
      <w:lvlText w:val="2.3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6A54BD3"/>
    <w:multiLevelType w:val="multilevel"/>
    <w:tmpl w:val="628AE2E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B63356D"/>
    <w:multiLevelType w:val="hybridMultilevel"/>
    <w:tmpl w:val="0F8A889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F521E22"/>
    <w:multiLevelType w:val="hybridMultilevel"/>
    <w:tmpl w:val="97BA5E4A"/>
    <w:lvl w:ilvl="0" w:tplc="F2B81868">
      <w:start w:val="1"/>
      <w:numFmt w:val="decimal"/>
      <w:lvlText w:val="2.5.%1"/>
      <w:lvlJc w:val="left"/>
      <w:pPr>
        <w:ind w:left="1854" w:hanging="360"/>
      </w:pPr>
      <w:rPr>
        <w:rFonts w:hint="default"/>
      </w:rPr>
    </w:lvl>
    <w:lvl w:ilvl="1" w:tplc="F2B81868">
      <w:start w:val="1"/>
      <w:numFmt w:val="decimal"/>
      <w:lvlText w:val="2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6A11"/>
    <w:multiLevelType w:val="hybridMultilevel"/>
    <w:tmpl w:val="7DE64344"/>
    <w:lvl w:ilvl="0" w:tplc="A6885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3A46289"/>
    <w:multiLevelType w:val="hybridMultilevel"/>
    <w:tmpl w:val="F96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B3FD2"/>
    <w:multiLevelType w:val="hybridMultilevel"/>
    <w:tmpl w:val="3E7C6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614BB"/>
    <w:multiLevelType w:val="hybridMultilevel"/>
    <w:tmpl w:val="D84A1012"/>
    <w:lvl w:ilvl="0" w:tplc="DB92EC12">
      <w:start w:val="1"/>
      <w:numFmt w:val="decimal"/>
      <w:lvlText w:val="%1)"/>
      <w:lvlJc w:val="left"/>
      <w:pPr>
        <w:ind w:left="22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D7A3413"/>
    <w:multiLevelType w:val="hybridMultilevel"/>
    <w:tmpl w:val="30A0C12C"/>
    <w:lvl w:ilvl="0" w:tplc="153863C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6F41571F"/>
    <w:multiLevelType w:val="hybridMultilevel"/>
    <w:tmpl w:val="065AF4FC"/>
    <w:lvl w:ilvl="0" w:tplc="30A8F656">
      <w:start w:val="1"/>
      <w:numFmt w:val="decimal"/>
      <w:lvlText w:val="2.%1"/>
      <w:lvlJc w:val="left"/>
      <w:pPr>
        <w:ind w:left="1287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A71550"/>
    <w:multiLevelType w:val="hybridMultilevel"/>
    <w:tmpl w:val="B32C2956"/>
    <w:lvl w:ilvl="0" w:tplc="BAFC000C">
      <w:start w:val="1"/>
      <w:numFmt w:val="decimal"/>
      <w:lvlText w:val="2.2.%1"/>
      <w:lvlJc w:val="left"/>
      <w:pPr>
        <w:ind w:left="1854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4F53A6E"/>
    <w:multiLevelType w:val="hybridMultilevel"/>
    <w:tmpl w:val="87BA4D1E"/>
    <w:lvl w:ilvl="0" w:tplc="8CBEFF0E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  <w:color w:val="000000" w:themeColor="text1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80C04"/>
    <w:multiLevelType w:val="hybridMultilevel"/>
    <w:tmpl w:val="071C01E0"/>
    <w:lvl w:ilvl="0" w:tplc="26EEFEE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A7878"/>
    <w:multiLevelType w:val="hybridMultilevel"/>
    <w:tmpl w:val="F40C1616"/>
    <w:lvl w:ilvl="0" w:tplc="BAFC000C">
      <w:start w:val="1"/>
      <w:numFmt w:val="decimal"/>
      <w:lvlText w:val="2.2.%1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072858"/>
    <w:multiLevelType w:val="hybridMultilevel"/>
    <w:tmpl w:val="153AA57E"/>
    <w:lvl w:ilvl="0" w:tplc="ADB46FB8">
      <w:start w:val="1"/>
      <w:numFmt w:val="decimal"/>
      <w:lvlText w:val="%1."/>
      <w:lvlJc w:val="left"/>
      <w:pPr>
        <w:ind w:left="1571" w:hanging="360"/>
      </w:pPr>
      <w:rPr>
        <w:strike w:val="0"/>
        <w:dstrike w:val="0"/>
        <w:color w:val="auto"/>
        <w:u w:val="none"/>
        <w:effect w:val="none"/>
      </w:rPr>
    </w:lvl>
    <w:lvl w:ilvl="1" w:tplc="ADB46FB8">
      <w:start w:val="1"/>
      <w:numFmt w:val="decimal"/>
      <w:lvlText w:val="%2."/>
      <w:lvlJc w:val="left"/>
      <w:pPr>
        <w:ind w:left="2291" w:hanging="360"/>
      </w:pPr>
      <w:rPr>
        <w:strike w:val="0"/>
        <w:dstrike w:val="0"/>
        <w:color w:val="auto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92294543">
    <w:abstractNumId w:val="31"/>
  </w:num>
  <w:num w:numId="2" w16cid:durableId="767388077">
    <w:abstractNumId w:val="21"/>
  </w:num>
  <w:num w:numId="3" w16cid:durableId="2139839827">
    <w:abstractNumId w:val="32"/>
  </w:num>
  <w:num w:numId="4" w16cid:durableId="917207666">
    <w:abstractNumId w:val="5"/>
  </w:num>
  <w:num w:numId="5" w16cid:durableId="70127615">
    <w:abstractNumId w:val="34"/>
  </w:num>
  <w:num w:numId="6" w16cid:durableId="2002273816">
    <w:abstractNumId w:val="18"/>
  </w:num>
  <w:num w:numId="7" w16cid:durableId="1783261882">
    <w:abstractNumId w:val="13"/>
  </w:num>
  <w:num w:numId="8" w16cid:durableId="792558557">
    <w:abstractNumId w:val="28"/>
  </w:num>
  <w:num w:numId="9" w16cid:durableId="1114982013">
    <w:abstractNumId w:val="27"/>
  </w:num>
  <w:num w:numId="10" w16cid:durableId="1988393320">
    <w:abstractNumId w:val="25"/>
  </w:num>
  <w:num w:numId="11" w16cid:durableId="384569137">
    <w:abstractNumId w:val="2"/>
  </w:num>
  <w:num w:numId="12" w16cid:durableId="212888451">
    <w:abstractNumId w:val="8"/>
  </w:num>
  <w:num w:numId="13" w16cid:durableId="805851524">
    <w:abstractNumId w:val="35"/>
  </w:num>
  <w:num w:numId="14" w16cid:durableId="1843618224">
    <w:abstractNumId w:val="0"/>
  </w:num>
  <w:num w:numId="15" w16cid:durableId="822548317">
    <w:abstractNumId w:val="37"/>
  </w:num>
  <w:num w:numId="16" w16cid:durableId="1771897892">
    <w:abstractNumId w:val="39"/>
  </w:num>
  <w:num w:numId="17" w16cid:durableId="596523365">
    <w:abstractNumId w:val="6"/>
  </w:num>
  <w:num w:numId="18" w16cid:durableId="684939009">
    <w:abstractNumId w:val="3"/>
  </w:num>
  <w:num w:numId="19" w16cid:durableId="811557013">
    <w:abstractNumId w:val="9"/>
  </w:num>
  <w:num w:numId="20" w16cid:durableId="1026368857">
    <w:abstractNumId w:val="16"/>
  </w:num>
  <w:num w:numId="21" w16cid:durableId="1798139950">
    <w:abstractNumId w:val="12"/>
  </w:num>
  <w:num w:numId="22" w16cid:durableId="1584945842">
    <w:abstractNumId w:val="36"/>
  </w:num>
  <w:num w:numId="23" w16cid:durableId="1336376458">
    <w:abstractNumId w:val="33"/>
  </w:num>
  <w:num w:numId="24" w16cid:durableId="1854029013">
    <w:abstractNumId w:val="17"/>
  </w:num>
  <w:num w:numId="25" w16cid:durableId="2111049621">
    <w:abstractNumId w:val="26"/>
  </w:num>
  <w:num w:numId="26" w16cid:durableId="1642033486">
    <w:abstractNumId w:val="15"/>
  </w:num>
  <w:num w:numId="27" w16cid:durableId="1171289150">
    <w:abstractNumId w:val="23"/>
  </w:num>
  <w:num w:numId="28" w16cid:durableId="1509128092">
    <w:abstractNumId w:val="29"/>
  </w:num>
  <w:num w:numId="29" w16cid:durableId="175508784">
    <w:abstractNumId w:val="1"/>
  </w:num>
  <w:num w:numId="30" w16cid:durableId="218827135">
    <w:abstractNumId w:val="10"/>
  </w:num>
  <w:num w:numId="31" w16cid:durableId="656422026">
    <w:abstractNumId w:val="22"/>
  </w:num>
  <w:num w:numId="32" w16cid:durableId="1130126837">
    <w:abstractNumId w:val="20"/>
  </w:num>
  <w:num w:numId="33" w16cid:durableId="597716958">
    <w:abstractNumId w:val="11"/>
  </w:num>
  <w:num w:numId="34" w16cid:durableId="2088921932">
    <w:abstractNumId w:val="4"/>
  </w:num>
  <w:num w:numId="35" w16cid:durableId="1887133512">
    <w:abstractNumId w:val="14"/>
  </w:num>
  <w:num w:numId="36" w16cid:durableId="1561862978">
    <w:abstractNumId w:val="30"/>
  </w:num>
  <w:num w:numId="37" w16cid:durableId="1739134995">
    <w:abstractNumId w:val="19"/>
  </w:num>
  <w:num w:numId="38" w16cid:durableId="46150217">
    <w:abstractNumId w:val="24"/>
  </w:num>
  <w:num w:numId="39" w16cid:durableId="1144154328">
    <w:abstractNumId w:val="38"/>
  </w:num>
  <w:num w:numId="40" w16cid:durableId="328603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5387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48"/>
    <w:rsid w:val="00006BEA"/>
    <w:rsid w:val="00010D2F"/>
    <w:rsid w:val="00024959"/>
    <w:rsid w:val="000249EA"/>
    <w:rsid w:val="00030A89"/>
    <w:rsid w:val="00033DCE"/>
    <w:rsid w:val="00036FF5"/>
    <w:rsid w:val="0004177B"/>
    <w:rsid w:val="00052C6A"/>
    <w:rsid w:val="00053A3A"/>
    <w:rsid w:val="00055944"/>
    <w:rsid w:val="00065657"/>
    <w:rsid w:val="00082E04"/>
    <w:rsid w:val="00091BD2"/>
    <w:rsid w:val="000A0BEA"/>
    <w:rsid w:val="000A171B"/>
    <w:rsid w:val="000B030F"/>
    <w:rsid w:val="000B0F94"/>
    <w:rsid w:val="000B272B"/>
    <w:rsid w:val="000B7AD4"/>
    <w:rsid w:val="000C057C"/>
    <w:rsid w:val="000C2577"/>
    <w:rsid w:val="000C7136"/>
    <w:rsid w:val="000C7BE8"/>
    <w:rsid w:val="000E0D62"/>
    <w:rsid w:val="000E65A9"/>
    <w:rsid w:val="001170AC"/>
    <w:rsid w:val="00120715"/>
    <w:rsid w:val="001313CC"/>
    <w:rsid w:val="00135D55"/>
    <w:rsid w:val="00151051"/>
    <w:rsid w:val="00166207"/>
    <w:rsid w:val="001710E4"/>
    <w:rsid w:val="001732B9"/>
    <w:rsid w:val="00174B69"/>
    <w:rsid w:val="00174C67"/>
    <w:rsid w:val="001752C5"/>
    <w:rsid w:val="00177AED"/>
    <w:rsid w:val="001B011C"/>
    <w:rsid w:val="001C19AA"/>
    <w:rsid w:val="001C614A"/>
    <w:rsid w:val="001C7D0F"/>
    <w:rsid w:val="001C7E83"/>
    <w:rsid w:val="001E100C"/>
    <w:rsid w:val="00211064"/>
    <w:rsid w:val="00212399"/>
    <w:rsid w:val="0022021A"/>
    <w:rsid w:val="0022510E"/>
    <w:rsid w:val="00234512"/>
    <w:rsid w:val="00234E96"/>
    <w:rsid w:val="00242FB4"/>
    <w:rsid w:val="00246643"/>
    <w:rsid w:val="00251BE5"/>
    <w:rsid w:val="0025679E"/>
    <w:rsid w:val="00260100"/>
    <w:rsid w:val="00264324"/>
    <w:rsid w:val="00264FF9"/>
    <w:rsid w:val="00270EAE"/>
    <w:rsid w:val="002811F4"/>
    <w:rsid w:val="00281A6F"/>
    <w:rsid w:val="00281B7D"/>
    <w:rsid w:val="002874EF"/>
    <w:rsid w:val="002902AE"/>
    <w:rsid w:val="00296793"/>
    <w:rsid w:val="002B2D31"/>
    <w:rsid w:val="002B3179"/>
    <w:rsid w:val="002B4548"/>
    <w:rsid w:val="002B4BAF"/>
    <w:rsid w:val="002C58AD"/>
    <w:rsid w:val="002C7D53"/>
    <w:rsid w:val="002D5FB5"/>
    <w:rsid w:val="002E30DF"/>
    <w:rsid w:val="002E68C2"/>
    <w:rsid w:val="00311D93"/>
    <w:rsid w:val="0031785E"/>
    <w:rsid w:val="00346695"/>
    <w:rsid w:val="0035709B"/>
    <w:rsid w:val="00361717"/>
    <w:rsid w:val="00364643"/>
    <w:rsid w:val="00374DD7"/>
    <w:rsid w:val="00374FEF"/>
    <w:rsid w:val="003759FB"/>
    <w:rsid w:val="00381960"/>
    <w:rsid w:val="00383512"/>
    <w:rsid w:val="003854A1"/>
    <w:rsid w:val="00390F85"/>
    <w:rsid w:val="003969DC"/>
    <w:rsid w:val="0039742A"/>
    <w:rsid w:val="003A1E2C"/>
    <w:rsid w:val="003A60EE"/>
    <w:rsid w:val="003B45BA"/>
    <w:rsid w:val="003C1A64"/>
    <w:rsid w:val="003C3380"/>
    <w:rsid w:val="003D4F65"/>
    <w:rsid w:val="003E14A4"/>
    <w:rsid w:val="003F041E"/>
    <w:rsid w:val="003F5A90"/>
    <w:rsid w:val="004003B2"/>
    <w:rsid w:val="0040672F"/>
    <w:rsid w:val="00410954"/>
    <w:rsid w:val="00412DFF"/>
    <w:rsid w:val="00416FE5"/>
    <w:rsid w:val="0042481A"/>
    <w:rsid w:val="00436F5D"/>
    <w:rsid w:val="004652AD"/>
    <w:rsid w:val="0048086F"/>
    <w:rsid w:val="00493060"/>
    <w:rsid w:val="004A054B"/>
    <w:rsid w:val="004A0AC7"/>
    <w:rsid w:val="004A4453"/>
    <w:rsid w:val="004A6F38"/>
    <w:rsid w:val="004B4673"/>
    <w:rsid w:val="004C49C5"/>
    <w:rsid w:val="004C4B25"/>
    <w:rsid w:val="004D16BC"/>
    <w:rsid w:val="004E1797"/>
    <w:rsid w:val="00502C6D"/>
    <w:rsid w:val="00503242"/>
    <w:rsid w:val="00506617"/>
    <w:rsid w:val="005076AF"/>
    <w:rsid w:val="00510A3A"/>
    <w:rsid w:val="00511172"/>
    <w:rsid w:val="00512909"/>
    <w:rsid w:val="00513F33"/>
    <w:rsid w:val="005157E0"/>
    <w:rsid w:val="005201B8"/>
    <w:rsid w:val="00540285"/>
    <w:rsid w:val="005450E6"/>
    <w:rsid w:val="005544D5"/>
    <w:rsid w:val="00566A3F"/>
    <w:rsid w:val="00567CE3"/>
    <w:rsid w:val="00571B1F"/>
    <w:rsid w:val="005724E3"/>
    <w:rsid w:val="005726D0"/>
    <w:rsid w:val="00572D97"/>
    <w:rsid w:val="0057609B"/>
    <w:rsid w:val="005872B6"/>
    <w:rsid w:val="00595687"/>
    <w:rsid w:val="005B1D31"/>
    <w:rsid w:val="005C3EC2"/>
    <w:rsid w:val="005C48CA"/>
    <w:rsid w:val="005D7CD9"/>
    <w:rsid w:val="005E05DA"/>
    <w:rsid w:val="005E1698"/>
    <w:rsid w:val="005E26E6"/>
    <w:rsid w:val="005E45A2"/>
    <w:rsid w:val="005F7859"/>
    <w:rsid w:val="00603879"/>
    <w:rsid w:val="006107A0"/>
    <w:rsid w:val="00622DB1"/>
    <w:rsid w:val="00626544"/>
    <w:rsid w:val="00633F73"/>
    <w:rsid w:val="006432DB"/>
    <w:rsid w:val="00645D55"/>
    <w:rsid w:val="00652979"/>
    <w:rsid w:val="00661D25"/>
    <w:rsid w:val="00667D7A"/>
    <w:rsid w:val="00670727"/>
    <w:rsid w:val="00673BBA"/>
    <w:rsid w:val="00676548"/>
    <w:rsid w:val="00683DFB"/>
    <w:rsid w:val="006921FF"/>
    <w:rsid w:val="00695FF8"/>
    <w:rsid w:val="0069640C"/>
    <w:rsid w:val="006B2614"/>
    <w:rsid w:val="006B39AE"/>
    <w:rsid w:val="006C08E5"/>
    <w:rsid w:val="006C0EEC"/>
    <w:rsid w:val="006C2F63"/>
    <w:rsid w:val="006C3A1D"/>
    <w:rsid w:val="006C7482"/>
    <w:rsid w:val="006D5422"/>
    <w:rsid w:val="006D65DA"/>
    <w:rsid w:val="006E0819"/>
    <w:rsid w:val="006E13F6"/>
    <w:rsid w:val="006E7788"/>
    <w:rsid w:val="006F6426"/>
    <w:rsid w:val="00704AF1"/>
    <w:rsid w:val="007073B3"/>
    <w:rsid w:val="00710E94"/>
    <w:rsid w:val="007129C8"/>
    <w:rsid w:val="007159F4"/>
    <w:rsid w:val="00715C56"/>
    <w:rsid w:val="00736FE9"/>
    <w:rsid w:val="00747A5F"/>
    <w:rsid w:val="007512F7"/>
    <w:rsid w:val="00754171"/>
    <w:rsid w:val="007574BB"/>
    <w:rsid w:val="0076033E"/>
    <w:rsid w:val="00761C9D"/>
    <w:rsid w:val="0076393D"/>
    <w:rsid w:val="00772045"/>
    <w:rsid w:val="00774C02"/>
    <w:rsid w:val="00775AF7"/>
    <w:rsid w:val="00791AF3"/>
    <w:rsid w:val="00792144"/>
    <w:rsid w:val="00796A09"/>
    <w:rsid w:val="007A3141"/>
    <w:rsid w:val="007B126E"/>
    <w:rsid w:val="007B267F"/>
    <w:rsid w:val="007B74D3"/>
    <w:rsid w:val="007B7B1F"/>
    <w:rsid w:val="007C41CA"/>
    <w:rsid w:val="007D015A"/>
    <w:rsid w:val="007D7CC6"/>
    <w:rsid w:val="007E4921"/>
    <w:rsid w:val="007E533E"/>
    <w:rsid w:val="007F0752"/>
    <w:rsid w:val="007F43B3"/>
    <w:rsid w:val="00802203"/>
    <w:rsid w:val="008067FB"/>
    <w:rsid w:val="00820141"/>
    <w:rsid w:val="00821584"/>
    <w:rsid w:val="008218A4"/>
    <w:rsid w:val="00830420"/>
    <w:rsid w:val="00852883"/>
    <w:rsid w:val="00860E75"/>
    <w:rsid w:val="00863D0B"/>
    <w:rsid w:val="00863F29"/>
    <w:rsid w:val="008641AD"/>
    <w:rsid w:val="008667E2"/>
    <w:rsid w:val="00872E6E"/>
    <w:rsid w:val="00897AA5"/>
    <w:rsid w:val="008A0C06"/>
    <w:rsid w:val="008A3B25"/>
    <w:rsid w:val="008B0460"/>
    <w:rsid w:val="008B1342"/>
    <w:rsid w:val="008B689C"/>
    <w:rsid w:val="008B744A"/>
    <w:rsid w:val="008C2F53"/>
    <w:rsid w:val="008C628E"/>
    <w:rsid w:val="008E2E0A"/>
    <w:rsid w:val="008F0740"/>
    <w:rsid w:val="008F4231"/>
    <w:rsid w:val="00903567"/>
    <w:rsid w:val="0090485C"/>
    <w:rsid w:val="00923A38"/>
    <w:rsid w:val="009306D1"/>
    <w:rsid w:val="00936CCC"/>
    <w:rsid w:val="00964D79"/>
    <w:rsid w:val="00971034"/>
    <w:rsid w:val="009716F1"/>
    <w:rsid w:val="009777D6"/>
    <w:rsid w:val="009802CA"/>
    <w:rsid w:val="009848E0"/>
    <w:rsid w:val="00986D93"/>
    <w:rsid w:val="00987AA7"/>
    <w:rsid w:val="00990811"/>
    <w:rsid w:val="00991D4A"/>
    <w:rsid w:val="009A213C"/>
    <w:rsid w:val="009A4078"/>
    <w:rsid w:val="009A55E4"/>
    <w:rsid w:val="009A65F6"/>
    <w:rsid w:val="009C4596"/>
    <w:rsid w:val="009C65BD"/>
    <w:rsid w:val="009C7E25"/>
    <w:rsid w:val="009D239D"/>
    <w:rsid w:val="009E7003"/>
    <w:rsid w:val="00A106BA"/>
    <w:rsid w:val="00A15A8E"/>
    <w:rsid w:val="00A27383"/>
    <w:rsid w:val="00A3131D"/>
    <w:rsid w:val="00A343F4"/>
    <w:rsid w:val="00A35DA2"/>
    <w:rsid w:val="00A40430"/>
    <w:rsid w:val="00A41CE0"/>
    <w:rsid w:val="00A55545"/>
    <w:rsid w:val="00A67050"/>
    <w:rsid w:val="00A73A1E"/>
    <w:rsid w:val="00A743BC"/>
    <w:rsid w:val="00A75DFA"/>
    <w:rsid w:val="00A8756F"/>
    <w:rsid w:val="00A922C1"/>
    <w:rsid w:val="00AA6908"/>
    <w:rsid w:val="00AA6FB3"/>
    <w:rsid w:val="00AB0A3F"/>
    <w:rsid w:val="00AB1865"/>
    <w:rsid w:val="00AD0228"/>
    <w:rsid w:val="00AD2E2C"/>
    <w:rsid w:val="00AD7987"/>
    <w:rsid w:val="00AE0DEE"/>
    <w:rsid w:val="00AE18E8"/>
    <w:rsid w:val="00AE5DB5"/>
    <w:rsid w:val="00AE632A"/>
    <w:rsid w:val="00AF165F"/>
    <w:rsid w:val="00AF2BC5"/>
    <w:rsid w:val="00AF3519"/>
    <w:rsid w:val="00B014F8"/>
    <w:rsid w:val="00B1433F"/>
    <w:rsid w:val="00B143F4"/>
    <w:rsid w:val="00B22D81"/>
    <w:rsid w:val="00B260DF"/>
    <w:rsid w:val="00B33CDB"/>
    <w:rsid w:val="00B35AD8"/>
    <w:rsid w:val="00B42ECB"/>
    <w:rsid w:val="00B61D59"/>
    <w:rsid w:val="00B62D30"/>
    <w:rsid w:val="00B63EEA"/>
    <w:rsid w:val="00B65B3C"/>
    <w:rsid w:val="00B66FA1"/>
    <w:rsid w:val="00B670DB"/>
    <w:rsid w:val="00B92A8A"/>
    <w:rsid w:val="00B94C43"/>
    <w:rsid w:val="00BA1E1B"/>
    <w:rsid w:val="00BA344D"/>
    <w:rsid w:val="00BA36D2"/>
    <w:rsid w:val="00BB20AD"/>
    <w:rsid w:val="00BC6263"/>
    <w:rsid w:val="00BD3D69"/>
    <w:rsid w:val="00BE25B4"/>
    <w:rsid w:val="00BF7507"/>
    <w:rsid w:val="00C019B1"/>
    <w:rsid w:val="00C0223D"/>
    <w:rsid w:val="00C13F37"/>
    <w:rsid w:val="00C14ABA"/>
    <w:rsid w:val="00C30907"/>
    <w:rsid w:val="00C40EFC"/>
    <w:rsid w:val="00C422D7"/>
    <w:rsid w:val="00C42411"/>
    <w:rsid w:val="00C57859"/>
    <w:rsid w:val="00C71A92"/>
    <w:rsid w:val="00C8054C"/>
    <w:rsid w:val="00C919E9"/>
    <w:rsid w:val="00CB46A0"/>
    <w:rsid w:val="00CB7DB5"/>
    <w:rsid w:val="00CC3ED6"/>
    <w:rsid w:val="00CD06FF"/>
    <w:rsid w:val="00CD078E"/>
    <w:rsid w:val="00CD2BD7"/>
    <w:rsid w:val="00CD4D29"/>
    <w:rsid w:val="00CD4D5C"/>
    <w:rsid w:val="00CD6820"/>
    <w:rsid w:val="00CE4CA4"/>
    <w:rsid w:val="00CE589D"/>
    <w:rsid w:val="00CE6353"/>
    <w:rsid w:val="00CE64AC"/>
    <w:rsid w:val="00D020C2"/>
    <w:rsid w:val="00D20746"/>
    <w:rsid w:val="00D3721F"/>
    <w:rsid w:val="00D3766D"/>
    <w:rsid w:val="00D418CA"/>
    <w:rsid w:val="00D45631"/>
    <w:rsid w:val="00D55EBE"/>
    <w:rsid w:val="00D70E52"/>
    <w:rsid w:val="00D75E47"/>
    <w:rsid w:val="00DA04ED"/>
    <w:rsid w:val="00DA5F1C"/>
    <w:rsid w:val="00DA7559"/>
    <w:rsid w:val="00DB2B9E"/>
    <w:rsid w:val="00DB2E3A"/>
    <w:rsid w:val="00DB65E1"/>
    <w:rsid w:val="00DC0D31"/>
    <w:rsid w:val="00DC10AB"/>
    <w:rsid w:val="00DC5EF1"/>
    <w:rsid w:val="00DE0427"/>
    <w:rsid w:val="00DF2F6F"/>
    <w:rsid w:val="00DF52BA"/>
    <w:rsid w:val="00E06AFD"/>
    <w:rsid w:val="00E13C9A"/>
    <w:rsid w:val="00E202B0"/>
    <w:rsid w:val="00E327E3"/>
    <w:rsid w:val="00E33CFD"/>
    <w:rsid w:val="00E3788E"/>
    <w:rsid w:val="00E4047E"/>
    <w:rsid w:val="00E43B4A"/>
    <w:rsid w:val="00E60E26"/>
    <w:rsid w:val="00E636E8"/>
    <w:rsid w:val="00E70696"/>
    <w:rsid w:val="00E76E94"/>
    <w:rsid w:val="00E86FFC"/>
    <w:rsid w:val="00E92C4B"/>
    <w:rsid w:val="00E935DC"/>
    <w:rsid w:val="00EA719B"/>
    <w:rsid w:val="00EB1717"/>
    <w:rsid w:val="00EB24D7"/>
    <w:rsid w:val="00EC37C4"/>
    <w:rsid w:val="00EC4145"/>
    <w:rsid w:val="00ED396C"/>
    <w:rsid w:val="00ED42F6"/>
    <w:rsid w:val="00ED73F7"/>
    <w:rsid w:val="00EE046A"/>
    <w:rsid w:val="00EE24E5"/>
    <w:rsid w:val="00EF28EE"/>
    <w:rsid w:val="00EF33F3"/>
    <w:rsid w:val="00F0465C"/>
    <w:rsid w:val="00F14DAA"/>
    <w:rsid w:val="00F17846"/>
    <w:rsid w:val="00F20060"/>
    <w:rsid w:val="00F206CD"/>
    <w:rsid w:val="00F239A1"/>
    <w:rsid w:val="00F262BF"/>
    <w:rsid w:val="00F34A5E"/>
    <w:rsid w:val="00F37CAB"/>
    <w:rsid w:val="00F649FA"/>
    <w:rsid w:val="00F64EB2"/>
    <w:rsid w:val="00F6691C"/>
    <w:rsid w:val="00F725D3"/>
    <w:rsid w:val="00F83887"/>
    <w:rsid w:val="00F87B1E"/>
    <w:rsid w:val="00F95296"/>
    <w:rsid w:val="00F966B0"/>
    <w:rsid w:val="00FA36A0"/>
    <w:rsid w:val="00FA370B"/>
    <w:rsid w:val="00FA5833"/>
    <w:rsid w:val="00FC08D5"/>
    <w:rsid w:val="00FC4CB8"/>
    <w:rsid w:val="00FE0628"/>
    <w:rsid w:val="00FE2555"/>
    <w:rsid w:val="00FE4020"/>
    <w:rsid w:val="00FE535C"/>
    <w:rsid w:val="00FF28E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78286"/>
  <w15:docId w15:val="{B7B5366A-4B3F-164E-A459-287DBCD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F4"/>
  </w:style>
  <w:style w:type="paragraph" w:styleId="Footer">
    <w:name w:val="footer"/>
    <w:basedOn w:val="Normal"/>
    <w:link w:val="FooterChar"/>
    <w:uiPriority w:val="99"/>
    <w:unhideWhenUsed/>
    <w:rsid w:val="00B1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F4"/>
  </w:style>
  <w:style w:type="paragraph" w:styleId="ListParagraph">
    <w:name w:val="List Paragraph"/>
    <w:basedOn w:val="Normal"/>
    <w:link w:val="ListParagraphChar"/>
    <w:uiPriority w:val="34"/>
    <w:qFormat/>
    <w:rsid w:val="00D020C2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D020C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20C2"/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D020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06FF"/>
    <w:rPr>
      <w:b/>
      <w:bCs/>
    </w:rPr>
  </w:style>
  <w:style w:type="character" w:customStyle="1" w:styleId="st1">
    <w:name w:val="st1"/>
    <w:basedOn w:val="DefaultParagraphFont"/>
    <w:rsid w:val="00CD06FF"/>
  </w:style>
  <w:style w:type="paragraph" w:styleId="BalloonText">
    <w:name w:val="Balloon Text"/>
    <w:basedOn w:val="Normal"/>
    <w:link w:val="BalloonTextChar"/>
    <w:uiPriority w:val="99"/>
    <w:semiHidden/>
    <w:unhideWhenUsed/>
    <w:rsid w:val="008067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B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C30907"/>
    <w:rPr>
      <w:b w:val="0"/>
      <w:bCs w:val="0"/>
      <w:i w:val="0"/>
      <w:iCs w:val="0"/>
      <w:color w:val="DD4B39"/>
    </w:rPr>
  </w:style>
  <w:style w:type="character" w:styleId="PageNumber">
    <w:name w:val="page number"/>
    <w:basedOn w:val="DefaultParagraphFont"/>
    <w:uiPriority w:val="99"/>
    <w:semiHidden/>
    <w:unhideWhenUsed/>
    <w:rsid w:val="00A35DA2"/>
  </w:style>
  <w:style w:type="table" w:styleId="TableGrid">
    <w:name w:val="Table Grid"/>
    <w:basedOn w:val="TableNormal"/>
    <w:uiPriority w:val="59"/>
    <w:rsid w:val="0040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37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D3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D3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B2D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p4anamai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hap4anama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731-2ED4-4F92-A129-9F4A8519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3221</Words>
  <Characters>15526</Characters>
  <Application>Microsoft Office Word</Application>
  <DocSecurity>0</DocSecurity>
  <Lines>456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Wishchapol Techawiwattanarkarn</dc:creator>
  <cp:lastModifiedBy>Windows User</cp:lastModifiedBy>
  <cp:revision>3</cp:revision>
  <cp:lastPrinted>2022-12-07T07:58:00Z</cp:lastPrinted>
  <dcterms:created xsi:type="dcterms:W3CDTF">2022-12-22T07:34:00Z</dcterms:created>
  <dcterms:modified xsi:type="dcterms:W3CDTF">2022-12-22T07:49:00Z</dcterms:modified>
</cp:coreProperties>
</file>